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277" w:rsidRDefault="005E3277" w:rsidP="005E3277">
      <w:pPr>
        <w:pBdr>
          <w:bottom w:val="single" w:sz="12" w:space="1" w:color="auto"/>
        </w:pBdr>
        <w:spacing w:after="120"/>
        <w:jc w:val="center"/>
        <w:rPr>
          <w:b/>
          <w:i/>
          <w:sz w:val="72"/>
          <w:szCs w:val="72"/>
        </w:rPr>
      </w:pPr>
      <w:r w:rsidRPr="00A1697B">
        <w:rPr>
          <w:b/>
          <w:i/>
          <w:sz w:val="72"/>
          <w:szCs w:val="72"/>
        </w:rPr>
        <w:t>NEČÍNSKÝ</w:t>
      </w:r>
      <w:r>
        <w:rPr>
          <w:b/>
          <w:i/>
          <w:sz w:val="72"/>
          <w:szCs w:val="72"/>
        </w:rPr>
        <w:t xml:space="preserve"> ZPRAVODAJ</w:t>
      </w:r>
    </w:p>
    <w:p w:rsidR="005E3277" w:rsidRDefault="005E3277" w:rsidP="005E3277">
      <w:pPr>
        <w:pBdr>
          <w:bottom w:val="single" w:sz="6" w:space="1" w:color="auto"/>
        </w:pBdr>
        <w:rPr>
          <w:b/>
          <w:i/>
          <w:sz w:val="40"/>
          <w:szCs w:val="40"/>
        </w:rPr>
      </w:pPr>
      <w:r>
        <w:rPr>
          <w:b/>
          <w:i/>
          <w:sz w:val="40"/>
          <w:szCs w:val="40"/>
        </w:rPr>
        <w:t xml:space="preserve">                                   *číslo 23*      březen 2019</w:t>
      </w:r>
    </w:p>
    <w:p w:rsidR="005E3277" w:rsidRDefault="005E3277" w:rsidP="005E3277">
      <w:pPr>
        <w:rPr>
          <w:rFonts w:ascii="Gisha" w:hAnsi="Gisha" w:cs="Gisha"/>
          <w:b/>
        </w:rPr>
      </w:pPr>
    </w:p>
    <w:p w:rsidR="005E3277" w:rsidRPr="00635458" w:rsidRDefault="005E3277" w:rsidP="005E3277">
      <w:pPr>
        <w:rPr>
          <w:rFonts w:ascii="Gisha" w:hAnsi="Gisha" w:cs="Gisha"/>
          <w:b/>
        </w:rPr>
      </w:pPr>
      <w:r w:rsidRPr="00635458">
        <w:rPr>
          <w:rFonts w:ascii="Gisha" w:hAnsi="Gisha" w:cs="Gisha"/>
          <w:b/>
        </w:rPr>
        <w:t>Slovo starosty</w:t>
      </w:r>
      <w:r>
        <w:rPr>
          <w:rFonts w:ascii="Gisha" w:hAnsi="Gisha" w:cs="Gisha"/>
          <w:b/>
        </w:rPr>
        <w:t>:</w:t>
      </w:r>
    </w:p>
    <w:p w:rsidR="005E3277" w:rsidRDefault="005E3277" w:rsidP="005E3277">
      <w:r>
        <w:t xml:space="preserve">              </w:t>
      </w:r>
    </w:p>
    <w:p w:rsidR="005E3277" w:rsidRPr="00131690" w:rsidRDefault="005E3277" w:rsidP="00E42267">
      <w:pPr>
        <w:spacing w:before="120"/>
        <w:rPr>
          <w:rFonts w:ascii="Georgia" w:hAnsi="Georgia"/>
          <w:sz w:val="22"/>
          <w:szCs w:val="22"/>
        </w:rPr>
      </w:pPr>
      <w:r w:rsidRPr="00131690">
        <w:rPr>
          <w:rFonts w:ascii="Georgia" w:hAnsi="Georgia"/>
          <w:sz w:val="22"/>
          <w:szCs w:val="22"/>
        </w:rPr>
        <w:t>Vážení spoluobčané,</w:t>
      </w:r>
    </w:p>
    <w:p w:rsidR="005E3277" w:rsidRPr="00131690" w:rsidRDefault="005E3277" w:rsidP="00E42267">
      <w:pPr>
        <w:spacing w:before="120"/>
        <w:rPr>
          <w:rFonts w:ascii="Georgia" w:hAnsi="Georgia"/>
          <w:sz w:val="22"/>
          <w:szCs w:val="22"/>
        </w:rPr>
      </w:pPr>
      <w:r w:rsidRPr="00131690">
        <w:rPr>
          <w:rFonts w:ascii="Georgia" w:hAnsi="Georgia"/>
          <w:sz w:val="22"/>
          <w:szCs w:val="22"/>
        </w:rPr>
        <w:t xml:space="preserve"> dovolte mi, abych Vás v tomto březnovém čísle „Nečínského zpravodaje“ krátce seznámil s plánovanými akcemi obce Nečín pro letošní rok 2019.</w:t>
      </w:r>
    </w:p>
    <w:p w:rsidR="005E3277" w:rsidRPr="00131690" w:rsidRDefault="005E3277" w:rsidP="008F4C02">
      <w:pPr>
        <w:spacing w:before="120"/>
        <w:rPr>
          <w:rFonts w:ascii="Georgia" w:hAnsi="Georgia"/>
          <w:sz w:val="22"/>
          <w:szCs w:val="22"/>
        </w:rPr>
      </w:pPr>
      <w:r w:rsidRPr="00131690">
        <w:rPr>
          <w:rFonts w:ascii="Georgia" w:hAnsi="Georgia"/>
          <w:sz w:val="22"/>
          <w:szCs w:val="22"/>
        </w:rPr>
        <w:t xml:space="preserve">               V dubnu bude dokončena fasáda na č.p.18 (Obecní úřad) včetně stavebních úprav na budově (nová elektroinstalace, aku </w:t>
      </w:r>
      <w:proofErr w:type="gramStart"/>
      <w:r w:rsidRPr="00131690">
        <w:rPr>
          <w:rFonts w:ascii="Georgia" w:hAnsi="Georgia"/>
          <w:sz w:val="22"/>
          <w:szCs w:val="22"/>
        </w:rPr>
        <w:t>vytápění,  nové</w:t>
      </w:r>
      <w:proofErr w:type="gramEnd"/>
      <w:r w:rsidRPr="00131690">
        <w:rPr>
          <w:rFonts w:ascii="Georgia" w:hAnsi="Georgia"/>
          <w:sz w:val="22"/>
          <w:szCs w:val="22"/>
        </w:rPr>
        <w:t xml:space="preserve"> povrchy v zasedací místnosti a v obřadní síni, přístavba garáží SDH včetně nových vrat, výměna oken za plastová, zvětšení kanceláře matriky</w:t>
      </w:r>
      <w:r w:rsidR="00131690" w:rsidRPr="00131690">
        <w:rPr>
          <w:rFonts w:ascii="Georgia" w:hAnsi="Georgia"/>
          <w:sz w:val="22"/>
          <w:szCs w:val="22"/>
        </w:rPr>
        <w:t>, nové podhledy knihovna, zasedací místnost</w:t>
      </w:r>
      <w:r w:rsidRPr="00131690">
        <w:rPr>
          <w:rFonts w:ascii="Georgia" w:hAnsi="Georgia"/>
          <w:sz w:val="22"/>
          <w:szCs w:val="22"/>
        </w:rPr>
        <w:t>)</w:t>
      </w:r>
    </w:p>
    <w:p w:rsidR="005E3277" w:rsidRPr="00131690" w:rsidRDefault="005E3277" w:rsidP="008F4C02">
      <w:pPr>
        <w:spacing w:before="120"/>
        <w:rPr>
          <w:rFonts w:ascii="Georgia" w:hAnsi="Georgia"/>
          <w:sz w:val="22"/>
          <w:szCs w:val="22"/>
        </w:rPr>
      </w:pPr>
      <w:r w:rsidRPr="00131690">
        <w:rPr>
          <w:rFonts w:ascii="Georgia" w:hAnsi="Georgia"/>
          <w:sz w:val="22"/>
          <w:szCs w:val="22"/>
        </w:rPr>
        <w:t xml:space="preserve">               Obec Nečín podala v </w:t>
      </w:r>
      <w:proofErr w:type="gramStart"/>
      <w:r w:rsidRPr="00131690">
        <w:rPr>
          <w:rFonts w:ascii="Georgia" w:hAnsi="Georgia"/>
          <w:sz w:val="22"/>
          <w:szCs w:val="22"/>
        </w:rPr>
        <w:t>únoru  žádost</w:t>
      </w:r>
      <w:proofErr w:type="gramEnd"/>
      <w:r w:rsidRPr="00131690">
        <w:rPr>
          <w:rFonts w:ascii="Georgia" w:hAnsi="Georgia"/>
          <w:sz w:val="22"/>
          <w:szCs w:val="22"/>
        </w:rPr>
        <w:t xml:space="preserve">  o dotaci na Ministerstvo pro místní rozvoj -Podpora sportovní infrastruktury u ZŠ – Rekonstrukce školního hřiště ZŠ Nečín. V případě, že obec uspěje, bude školní hřiště mít nový umělý povrch, včetně nových branek a basketbalových košů.</w:t>
      </w:r>
      <w:r w:rsidR="00131690" w:rsidRPr="00131690">
        <w:rPr>
          <w:rFonts w:ascii="Georgia" w:hAnsi="Georgia"/>
          <w:sz w:val="22"/>
          <w:szCs w:val="22"/>
        </w:rPr>
        <w:t xml:space="preserve"> </w:t>
      </w:r>
      <w:proofErr w:type="gramStart"/>
      <w:r w:rsidR="00131690" w:rsidRPr="00131690">
        <w:rPr>
          <w:rFonts w:ascii="Georgia" w:hAnsi="Georgia"/>
          <w:sz w:val="22"/>
          <w:szCs w:val="22"/>
        </w:rPr>
        <w:t>Na  m</w:t>
      </w:r>
      <w:r w:rsidRPr="00131690">
        <w:rPr>
          <w:rFonts w:ascii="Georgia" w:hAnsi="Georgia"/>
          <w:sz w:val="22"/>
          <w:szCs w:val="22"/>
        </w:rPr>
        <w:t>ísto</w:t>
      </w:r>
      <w:proofErr w:type="gramEnd"/>
      <w:r w:rsidRPr="00131690">
        <w:rPr>
          <w:rFonts w:ascii="Georgia" w:hAnsi="Georgia"/>
          <w:sz w:val="22"/>
          <w:szCs w:val="22"/>
        </w:rPr>
        <w:t xml:space="preserve"> opěrné zídky bude nové posezení pro diváky a podél tělocvičny bude dráha pro skok daleký.</w:t>
      </w:r>
    </w:p>
    <w:p w:rsidR="005E3277" w:rsidRPr="00131690" w:rsidRDefault="005E3277" w:rsidP="008F4C02">
      <w:pPr>
        <w:spacing w:before="120"/>
        <w:rPr>
          <w:rFonts w:ascii="Georgia" w:hAnsi="Georgia"/>
          <w:sz w:val="22"/>
          <w:szCs w:val="22"/>
        </w:rPr>
      </w:pPr>
      <w:r w:rsidRPr="00131690">
        <w:rPr>
          <w:rFonts w:ascii="Georgia" w:hAnsi="Georgia"/>
          <w:sz w:val="22"/>
          <w:szCs w:val="22"/>
        </w:rPr>
        <w:t xml:space="preserve">                Zastupitelstvo obce Nečín na svém březnovém zasedání schválilo práce na „Intenzifikaci ČOV Nečín“. Vysoké zatížení čistírny odpadních vod způsobené vysokou koncentrací „nečínských odpadních vod“ způsobuje kolaps ČOV. Po provedených úpravách (nové hrubé předčištění, nitrifikaci, zvětšení dosazovacích nádrží a po úpravě aerace a výměny čerpadel) dojde ke stabilizaci provozu a dle provozovatele i k navýšení kapacity ČOV (připojení dalších min. 100 EO).</w:t>
      </w:r>
    </w:p>
    <w:p w:rsidR="005E3277" w:rsidRPr="00131690" w:rsidRDefault="005E3277" w:rsidP="005E3277">
      <w:pPr>
        <w:rPr>
          <w:rFonts w:ascii="Georgia" w:hAnsi="Georgia"/>
          <w:sz w:val="22"/>
          <w:szCs w:val="22"/>
        </w:rPr>
      </w:pPr>
    </w:p>
    <w:p w:rsidR="005E3277" w:rsidRDefault="005E3277" w:rsidP="00131690">
      <w:pPr>
        <w:pBdr>
          <w:bottom w:val="dotted" w:sz="24" w:space="1" w:color="auto"/>
        </w:pBdr>
        <w:spacing w:after="120"/>
        <w:rPr>
          <w:rFonts w:ascii="Georgia" w:hAnsi="Georgia"/>
          <w:sz w:val="22"/>
          <w:szCs w:val="22"/>
        </w:rPr>
      </w:pPr>
      <w:r w:rsidRPr="00131690">
        <w:rPr>
          <w:rFonts w:ascii="Georgia" w:hAnsi="Georgia"/>
          <w:sz w:val="22"/>
          <w:szCs w:val="22"/>
        </w:rPr>
        <w:t xml:space="preserve">                                                                               </w:t>
      </w:r>
      <w:r w:rsidR="00131690">
        <w:rPr>
          <w:rFonts w:ascii="Georgia" w:hAnsi="Georgia"/>
          <w:sz w:val="22"/>
          <w:szCs w:val="22"/>
        </w:rPr>
        <w:tab/>
      </w:r>
      <w:r w:rsidR="00131690">
        <w:rPr>
          <w:rFonts w:ascii="Georgia" w:hAnsi="Georgia"/>
          <w:sz w:val="22"/>
          <w:szCs w:val="22"/>
        </w:rPr>
        <w:tab/>
      </w:r>
      <w:r w:rsidR="00131690">
        <w:rPr>
          <w:rFonts w:ascii="Georgia" w:hAnsi="Georgia"/>
          <w:sz w:val="22"/>
          <w:szCs w:val="22"/>
        </w:rPr>
        <w:tab/>
      </w:r>
      <w:r w:rsidR="00131690">
        <w:rPr>
          <w:rFonts w:ascii="Georgia" w:hAnsi="Georgia"/>
          <w:sz w:val="22"/>
          <w:szCs w:val="22"/>
        </w:rPr>
        <w:tab/>
      </w:r>
      <w:proofErr w:type="spellStart"/>
      <w:proofErr w:type="gramStart"/>
      <w:r w:rsidR="00131690">
        <w:rPr>
          <w:rFonts w:ascii="Georgia" w:hAnsi="Georgia"/>
          <w:sz w:val="22"/>
          <w:szCs w:val="22"/>
        </w:rPr>
        <w:t>I</w:t>
      </w:r>
      <w:r w:rsidRPr="00131690">
        <w:rPr>
          <w:rFonts w:ascii="Georgia" w:hAnsi="Georgia"/>
          <w:sz w:val="22"/>
          <w:szCs w:val="22"/>
        </w:rPr>
        <w:t>ng.Josef</w:t>
      </w:r>
      <w:proofErr w:type="spellEnd"/>
      <w:proofErr w:type="gramEnd"/>
      <w:r w:rsidRPr="00131690">
        <w:rPr>
          <w:rFonts w:ascii="Georgia" w:hAnsi="Georgia"/>
          <w:sz w:val="22"/>
          <w:szCs w:val="22"/>
        </w:rPr>
        <w:t xml:space="preserve"> Kaiser</w:t>
      </w:r>
    </w:p>
    <w:p w:rsidR="00131690" w:rsidRPr="00131690" w:rsidRDefault="00131690" w:rsidP="00131690">
      <w:pPr>
        <w:pBdr>
          <w:bottom w:val="dotted" w:sz="24" w:space="1" w:color="auto"/>
        </w:pBdr>
        <w:spacing w:after="120"/>
        <w:rPr>
          <w:rFonts w:ascii="Georgia" w:hAnsi="Georgia"/>
          <w:sz w:val="22"/>
          <w:szCs w:val="22"/>
        </w:rPr>
      </w:pPr>
    </w:p>
    <w:p w:rsidR="00131690" w:rsidRDefault="00131690" w:rsidP="00131690">
      <w:pPr>
        <w:spacing w:after="120"/>
        <w:rPr>
          <w:b/>
          <w:i/>
        </w:rPr>
      </w:pPr>
    </w:p>
    <w:p w:rsidR="00131690" w:rsidRPr="0099700B" w:rsidRDefault="00131690" w:rsidP="00131690">
      <w:pPr>
        <w:spacing w:after="120"/>
        <w:jc w:val="center"/>
        <w:rPr>
          <w:rFonts w:ascii="Gisha" w:hAnsi="Gisha" w:cs="Gisha"/>
          <w:b/>
        </w:rPr>
      </w:pPr>
      <w:proofErr w:type="gramStart"/>
      <w:r w:rsidRPr="0099700B">
        <w:rPr>
          <w:rFonts w:ascii="Gisha" w:hAnsi="Gisha" w:cs="Gisha"/>
          <w:b/>
        </w:rPr>
        <w:t xml:space="preserve">Usnesení  </w:t>
      </w:r>
      <w:r w:rsidRPr="0099700B">
        <w:rPr>
          <w:rFonts w:ascii="Arial" w:hAnsi="Arial" w:cs="Arial"/>
          <w:b/>
        </w:rPr>
        <w:t>č</w:t>
      </w:r>
      <w:r w:rsidRPr="0099700B">
        <w:rPr>
          <w:rFonts w:ascii="Gisha" w:hAnsi="Gisha" w:cs="Gisha"/>
          <w:b/>
        </w:rPr>
        <w:t>.</w:t>
      </w:r>
      <w:proofErr w:type="gramEnd"/>
      <w:r w:rsidRPr="0099700B">
        <w:rPr>
          <w:rFonts w:ascii="Gisha" w:hAnsi="Gisha" w:cs="Gisha"/>
          <w:b/>
        </w:rPr>
        <w:t xml:space="preserve"> 2/2019 ze zasedání Zastupitelstva obce Ne</w:t>
      </w:r>
      <w:r w:rsidRPr="0099700B">
        <w:rPr>
          <w:rFonts w:ascii="Arial" w:hAnsi="Arial" w:cs="Arial"/>
          <w:b/>
        </w:rPr>
        <w:t>č</w:t>
      </w:r>
      <w:r w:rsidRPr="0099700B">
        <w:rPr>
          <w:rFonts w:ascii="Gisha" w:hAnsi="Gisha" w:cs="Gisha"/>
          <w:b/>
        </w:rPr>
        <w:t>ín konané dne7.3.2019</w:t>
      </w:r>
    </w:p>
    <w:p w:rsidR="00131690" w:rsidRDefault="00131690" w:rsidP="00131690">
      <w:pPr>
        <w:rPr>
          <w:b/>
          <w:i/>
        </w:rPr>
      </w:pPr>
    </w:p>
    <w:p w:rsidR="00131690" w:rsidRPr="00131690" w:rsidRDefault="00131690" w:rsidP="00E42267">
      <w:pPr>
        <w:rPr>
          <w:rFonts w:ascii="Georgia" w:hAnsi="Georgia"/>
        </w:rPr>
      </w:pPr>
      <w:r w:rsidRPr="00131690">
        <w:rPr>
          <w:rFonts w:ascii="Georgia" w:hAnsi="Georgia"/>
        </w:rPr>
        <w:t xml:space="preserve">1. Zastupitelstvo obce (dále jen ZO) schvaluje jednomyslně přednesený návrh programu zasedání včetně změny pořadí. </w:t>
      </w:r>
    </w:p>
    <w:p w:rsidR="00131690" w:rsidRPr="00131690" w:rsidRDefault="00131690" w:rsidP="00E42267">
      <w:pPr>
        <w:spacing w:before="120" w:after="120"/>
        <w:rPr>
          <w:rFonts w:ascii="Georgia" w:hAnsi="Georgia"/>
        </w:rPr>
      </w:pPr>
      <w:r w:rsidRPr="00131690">
        <w:rPr>
          <w:rFonts w:ascii="Georgia" w:hAnsi="Georgia"/>
        </w:rPr>
        <w:t xml:space="preserve">2. ZO jmenuje ověřovatele zápisu paní Bc. Michaelu Kolářovou, </w:t>
      </w:r>
      <w:proofErr w:type="gramStart"/>
      <w:r w:rsidRPr="00131690">
        <w:rPr>
          <w:rFonts w:ascii="Georgia" w:hAnsi="Georgia"/>
        </w:rPr>
        <w:t>pana  Jiřího</w:t>
      </w:r>
      <w:proofErr w:type="gramEnd"/>
      <w:r w:rsidRPr="00131690">
        <w:rPr>
          <w:rFonts w:ascii="Georgia" w:hAnsi="Georgia"/>
        </w:rPr>
        <w:t xml:space="preserve"> Nováka a  zapisovatele pana   Ing. Jiřího Boštíka.</w:t>
      </w:r>
    </w:p>
    <w:p w:rsidR="00131690" w:rsidRPr="00131690" w:rsidRDefault="00131690" w:rsidP="00131690">
      <w:pPr>
        <w:rPr>
          <w:rFonts w:ascii="Georgia" w:hAnsi="Georgia"/>
        </w:rPr>
      </w:pPr>
      <w:r w:rsidRPr="00131690">
        <w:rPr>
          <w:rFonts w:ascii="Georgia" w:hAnsi="Georgia"/>
        </w:rPr>
        <w:t xml:space="preserve">3. ZO souhlasí s realizací opatření k odstranění havarijního stavu ČOV Nečín podle studie zpracované 1.SčV a souhlasí se zařazením předpokládaného nákladu ve výši 1,9 mil. Kč do rozpočtu obce Nečín na rok 2019. Současně ukládá starostovi zahájit s 1. </w:t>
      </w:r>
      <w:proofErr w:type="spellStart"/>
      <w:r w:rsidRPr="00131690">
        <w:rPr>
          <w:rFonts w:ascii="Georgia" w:hAnsi="Georgia"/>
        </w:rPr>
        <w:t>SčV</w:t>
      </w:r>
      <w:proofErr w:type="spellEnd"/>
      <w:r w:rsidRPr="00131690">
        <w:rPr>
          <w:rFonts w:ascii="Georgia" w:hAnsi="Georgia"/>
        </w:rPr>
        <w:t xml:space="preserve"> neodkladně přípravu realizace akce.</w:t>
      </w:r>
    </w:p>
    <w:p w:rsidR="00131690" w:rsidRPr="00131690" w:rsidRDefault="00131690" w:rsidP="00E42267">
      <w:pPr>
        <w:spacing w:before="120"/>
        <w:rPr>
          <w:rFonts w:ascii="Georgia" w:hAnsi="Georgia"/>
        </w:rPr>
      </w:pPr>
      <w:proofErr w:type="gramStart"/>
      <w:r w:rsidRPr="00131690">
        <w:rPr>
          <w:rFonts w:ascii="Georgia" w:hAnsi="Georgia"/>
        </w:rPr>
        <w:t>4. ZO</w:t>
      </w:r>
      <w:proofErr w:type="gramEnd"/>
      <w:r w:rsidRPr="00131690">
        <w:rPr>
          <w:rFonts w:ascii="Georgia" w:hAnsi="Georgia"/>
        </w:rPr>
        <w:t xml:space="preserve"> souhlasí s nákupem dvou autobusových čekáren v provedení kovová konstrukce Jekl s polykarbonátovými </w:t>
      </w:r>
      <w:proofErr w:type="gramStart"/>
      <w:r w:rsidRPr="00131690">
        <w:rPr>
          <w:rFonts w:ascii="Georgia" w:hAnsi="Georgia"/>
        </w:rPr>
        <w:t>výplněmi.</w:t>
      </w:r>
      <w:proofErr w:type="gramEnd"/>
    </w:p>
    <w:p w:rsidR="00131690" w:rsidRPr="00131690" w:rsidRDefault="00131690" w:rsidP="00E42267">
      <w:pPr>
        <w:spacing w:before="120"/>
        <w:jc w:val="both"/>
        <w:rPr>
          <w:rFonts w:ascii="Georgia" w:hAnsi="Georgia"/>
        </w:rPr>
      </w:pPr>
      <w:r w:rsidRPr="00131690">
        <w:rPr>
          <w:rFonts w:ascii="Georgia" w:hAnsi="Georgia"/>
        </w:rPr>
        <w:t xml:space="preserve">5. ZO souhlasí s nákupem </w:t>
      </w:r>
      <w:proofErr w:type="spellStart"/>
      <w:r w:rsidRPr="00131690">
        <w:rPr>
          <w:rFonts w:ascii="Georgia" w:hAnsi="Georgia"/>
        </w:rPr>
        <w:t>vyžínacího</w:t>
      </w:r>
      <w:proofErr w:type="spellEnd"/>
      <w:r w:rsidRPr="00131690">
        <w:rPr>
          <w:rFonts w:ascii="Georgia" w:hAnsi="Georgia"/>
        </w:rPr>
        <w:t xml:space="preserve"> ramene Berti, jako příslušenství k obecnímu traktoru.</w:t>
      </w:r>
    </w:p>
    <w:p w:rsidR="00131690" w:rsidRPr="00131690" w:rsidRDefault="00131690" w:rsidP="00E42267">
      <w:pPr>
        <w:spacing w:before="120"/>
        <w:jc w:val="both"/>
        <w:rPr>
          <w:rFonts w:ascii="Georgia" w:hAnsi="Georgia"/>
        </w:rPr>
      </w:pPr>
      <w:r w:rsidRPr="00131690">
        <w:rPr>
          <w:rFonts w:ascii="Georgia" w:hAnsi="Georgia"/>
        </w:rPr>
        <w:t xml:space="preserve">6. ZO souhlasí s uzavřením pracovního poměru pro práce na údržbě obce s panem Jaroslavem </w:t>
      </w:r>
      <w:proofErr w:type="spellStart"/>
      <w:r w:rsidRPr="00131690">
        <w:rPr>
          <w:rFonts w:ascii="Georgia" w:hAnsi="Georgia"/>
        </w:rPr>
        <w:t>Marhoulem</w:t>
      </w:r>
      <w:proofErr w:type="spellEnd"/>
      <w:r w:rsidRPr="00131690">
        <w:rPr>
          <w:rFonts w:ascii="Georgia" w:hAnsi="Georgia"/>
        </w:rPr>
        <w:t>.</w:t>
      </w:r>
    </w:p>
    <w:p w:rsidR="00131690" w:rsidRPr="00131690" w:rsidRDefault="00131690" w:rsidP="00E42267">
      <w:pPr>
        <w:spacing w:before="120"/>
        <w:jc w:val="both"/>
        <w:rPr>
          <w:rFonts w:ascii="Georgia" w:hAnsi="Georgia"/>
        </w:rPr>
      </w:pPr>
      <w:r w:rsidRPr="00131690">
        <w:rPr>
          <w:rFonts w:ascii="Georgia" w:hAnsi="Georgia"/>
        </w:rPr>
        <w:t>7. ZO souhlasí s žádostmi na změnu územního plánu předloženými panem Eliášem ze Skalice a panem Matějkou z Hřiměždic.</w:t>
      </w:r>
    </w:p>
    <w:p w:rsidR="00131690" w:rsidRDefault="00131690" w:rsidP="00131690">
      <w:pPr>
        <w:spacing w:after="120"/>
        <w:rPr>
          <w:rFonts w:ascii="Georgia" w:hAnsi="Georgia"/>
        </w:rPr>
      </w:pPr>
    </w:p>
    <w:p w:rsidR="001A4133" w:rsidRDefault="001A4133" w:rsidP="00131690">
      <w:pPr>
        <w:spacing w:after="120"/>
        <w:rPr>
          <w:rFonts w:ascii="Georgia" w:hAnsi="Georgia"/>
        </w:rPr>
      </w:pPr>
    </w:p>
    <w:p w:rsidR="001A4133" w:rsidRDefault="001A4133" w:rsidP="00131690">
      <w:pPr>
        <w:spacing w:after="120"/>
        <w:rPr>
          <w:rFonts w:ascii="Georgia" w:hAnsi="Georgia"/>
        </w:rPr>
      </w:pPr>
    </w:p>
    <w:p w:rsidR="00E42267" w:rsidRDefault="00E42267" w:rsidP="00131690">
      <w:pPr>
        <w:spacing w:after="120"/>
        <w:rPr>
          <w:rFonts w:ascii="Georgia" w:hAnsi="Georgia"/>
        </w:rPr>
      </w:pPr>
    </w:p>
    <w:p w:rsidR="002F4CE7" w:rsidRPr="002F4CE7" w:rsidRDefault="002F4CE7" w:rsidP="002F4CE7">
      <w:pPr>
        <w:spacing w:after="120"/>
        <w:jc w:val="center"/>
        <w:rPr>
          <w:rFonts w:asciiTheme="majorHAnsi" w:hAnsiTheme="majorHAnsi" w:cs="Arial"/>
          <w:b/>
          <w:sz w:val="32"/>
          <w:szCs w:val="32"/>
          <w:u w:val="single"/>
        </w:rPr>
      </w:pPr>
      <w:bookmarkStart w:id="0" w:name="_GoBack"/>
      <w:bookmarkEnd w:id="0"/>
      <w:r w:rsidRPr="002F4CE7">
        <w:rPr>
          <w:rFonts w:asciiTheme="majorHAnsi" w:hAnsiTheme="majorHAnsi" w:cs="Arial"/>
          <w:b/>
          <w:sz w:val="32"/>
          <w:szCs w:val="32"/>
          <w:u w:val="single"/>
        </w:rPr>
        <w:lastRenderedPageBreak/>
        <w:t xml:space="preserve">!!!!    SVOZ   VELKÉHO   ODPADU        sobota  13.04. </w:t>
      </w:r>
      <w:proofErr w:type="gramStart"/>
      <w:r w:rsidRPr="002F4CE7">
        <w:rPr>
          <w:rFonts w:asciiTheme="majorHAnsi" w:hAnsiTheme="majorHAnsi" w:cs="Arial"/>
          <w:b/>
          <w:sz w:val="32"/>
          <w:szCs w:val="32"/>
          <w:u w:val="single"/>
        </w:rPr>
        <w:t>2019  !!!</w:t>
      </w:r>
      <w:proofErr w:type="gramEnd"/>
    </w:p>
    <w:p w:rsidR="002F4CE7" w:rsidRPr="002F4CE7" w:rsidRDefault="002F4CE7" w:rsidP="002F4CE7">
      <w:pPr>
        <w:rPr>
          <w:rFonts w:asciiTheme="majorHAnsi" w:hAnsiTheme="majorHAnsi" w:cs="Arial"/>
          <w:b/>
        </w:rPr>
      </w:pPr>
      <w:r w:rsidRPr="002F4CE7">
        <w:rPr>
          <w:rFonts w:asciiTheme="majorHAnsi" w:hAnsiTheme="majorHAnsi" w:cs="Arial"/>
          <w:b/>
          <w:u w:val="single"/>
        </w:rPr>
        <w:t>přistavení kontejneru</w:t>
      </w:r>
      <w:r w:rsidRPr="002F4CE7">
        <w:rPr>
          <w:rFonts w:asciiTheme="majorHAnsi" w:hAnsiTheme="majorHAnsi" w:cs="Arial"/>
          <w:b/>
        </w:rPr>
        <w:t>:   Žebrák - kaplička 8.30 hodin</w:t>
      </w:r>
    </w:p>
    <w:p w:rsidR="002F4CE7" w:rsidRPr="002F4CE7" w:rsidRDefault="002F4CE7" w:rsidP="002F4CE7">
      <w:pPr>
        <w:rPr>
          <w:rFonts w:asciiTheme="majorHAnsi" w:hAnsiTheme="majorHAnsi" w:cs="Arial"/>
          <w:b/>
        </w:rPr>
      </w:pPr>
      <w:r w:rsidRPr="002F4CE7">
        <w:rPr>
          <w:rFonts w:asciiTheme="majorHAnsi" w:hAnsiTheme="majorHAnsi" w:cs="Arial"/>
          <w:b/>
        </w:rPr>
        <w:t xml:space="preserve">                                         Nečín - náves -9.00 hodin</w:t>
      </w:r>
    </w:p>
    <w:p w:rsidR="002F4CE7" w:rsidRPr="002F4CE7" w:rsidRDefault="002F4CE7" w:rsidP="002F4CE7">
      <w:pPr>
        <w:rPr>
          <w:rFonts w:asciiTheme="majorHAnsi" w:hAnsiTheme="majorHAnsi" w:cs="Arial"/>
          <w:b/>
        </w:rPr>
      </w:pPr>
      <w:r w:rsidRPr="002F4CE7">
        <w:rPr>
          <w:rFonts w:asciiTheme="majorHAnsi" w:hAnsiTheme="majorHAnsi" w:cs="Arial"/>
          <w:b/>
        </w:rPr>
        <w:t xml:space="preserve">                                         Skalice - u restaurace – po 10 hodině, čas přistavení     </w:t>
      </w:r>
    </w:p>
    <w:p w:rsidR="002F4CE7" w:rsidRPr="002F4CE7" w:rsidRDefault="002F4CE7" w:rsidP="002F4CE7">
      <w:pPr>
        <w:rPr>
          <w:rFonts w:asciiTheme="majorHAnsi" w:hAnsiTheme="majorHAnsi" w:cs="Arial"/>
          <w:b/>
        </w:rPr>
      </w:pPr>
      <w:r w:rsidRPr="002F4CE7">
        <w:rPr>
          <w:rFonts w:asciiTheme="majorHAnsi" w:hAnsiTheme="majorHAnsi" w:cs="Arial"/>
          <w:b/>
        </w:rPr>
        <w:t xml:space="preserve">                                                      kontejneru závisí </w:t>
      </w:r>
      <w:proofErr w:type="gramStart"/>
      <w:r w:rsidRPr="002F4CE7">
        <w:rPr>
          <w:rFonts w:asciiTheme="majorHAnsi" w:hAnsiTheme="majorHAnsi" w:cs="Arial"/>
          <w:b/>
        </w:rPr>
        <w:t>na  množství</w:t>
      </w:r>
      <w:proofErr w:type="gramEnd"/>
      <w:r w:rsidRPr="002F4CE7">
        <w:rPr>
          <w:rFonts w:asciiTheme="majorHAnsi" w:hAnsiTheme="majorHAnsi" w:cs="Arial"/>
          <w:b/>
        </w:rPr>
        <w:t xml:space="preserve"> odpadu v obci Nečín</w:t>
      </w:r>
    </w:p>
    <w:p w:rsidR="002F4CE7" w:rsidRPr="002F4CE7" w:rsidRDefault="002F4CE7" w:rsidP="002F4CE7">
      <w:pPr>
        <w:rPr>
          <w:rFonts w:asciiTheme="majorHAnsi" w:hAnsiTheme="majorHAnsi" w:cs="Arial"/>
          <w:b/>
        </w:rPr>
      </w:pPr>
    </w:p>
    <w:p w:rsidR="002F4CE7" w:rsidRPr="002F4CE7" w:rsidRDefault="002F4CE7" w:rsidP="002F4CE7">
      <w:pPr>
        <w:rPr>
          <w:rFonts w:asciiTheme="majorHAnsi" w:hAnsiTheme="majorHAnsi" w:cs="Arial"/>
          <w:b/>
        </w:rPr>
      </w:pPr>
      <w:r w:rsidRPr="002F4CE7">
        <w:rPr>
          <w:rFonts w:asciiTheme="majorHAnsi" w:hAnsiTheme="majorHAnsi" w:cs="Arial"/>
          <w:b/>
        </w:rPr>
        <w:t xml:space="preserve">Žádáme </w:t>
      </w:r>
      <w:proofErr w:type="gramStart"/>
      <w:r w:rsidRPr="002F4CE7">
        <w:rPr>
          <w:rFonts w:asciiTheme="majorHAnsi" w:hAnsiTheme="majorHAnsi" w:cs="Arial"/>
          <w:b/>
        </w:rPr>
        <w:t>občany , aby</w:t>
      </w:r>
      <w:proofErr w:type="gramEnd"/>
      <w:r w:rsidRPr="002F4CE7">
        <w:rPr>
          <w:rFonts w:asciiTheme="majorHAnsi" w:hAnsiTheme="majorHAnsi" w:cs="Arial"/>
          <w:b/>
        </w:rPr>
        <w:t xml:space="preserve"> odpad nosili těsně před určenou hodinou a vyčkali na příjezd kontejneru !!!!</w:t>
      </w:r>
    </w:p>
    <w:p w:rsidR="002F4CE7" w:rsidRPr="002F4CE7" w:rsidRDefault="002F4CE7" w:rsidP="002F4CE7">
      <w:pPr>
        <w:rPr>
          <w:rFonts w:asciiTheme="majorHAnsi" w:hAnsiTheme="majorHAnsi" w:cs="Arial"/>
        </w:rPr>
      </w:pPr>
      <w:r w:rsidRPr="002F4CE7">
        <w:rPr>
          <w:rFonts w:asciiTheme="majorHAnsi" w:hAnsiTheme="majorHAnsi" w:cs="Arial"/>
          <w:b/>
          <w:u w:val="single"/>
        </w:rPr>
        <w:t xml:space="preserve">Do kontejneru lze odložit: </w:t>
      </w:r>
      <w:r w:rsidRPr="002F4CE7">
        <w:rPr>
          <w:rFonts w:asciiTheme="majorHAnsi" w:hAnsiTheme="majorHAnsi" w:cs="Arial"/>
        </w:rPr>
        <w:t xml:space="preserve">Koberce, lina, matrace, drobné plastové věci v pytlích, hadry v pytlích, peřiny, drobný nábytek, zahradní plast. </w:t>
      </w:r>
      <w:proofErr w:type="gramStart"/>
      <w:r w:rsidRPr="002F4CE7">
        <w:rPr>
          <w:rFonts w:asciiTheme="majorHAnsi" w:hAnsiTheme="majorHAnsi" w:cs="Arial"/>
        </w:rPr>
        <w:t>nábytek</w:t>
      </w:r>
      <w:proofErr w:type="gramEnd"/>
      <w:r w:rsidRPr="002F4CE7">
        <w:rPr>
          <w:rFonts w:asciiTheme="majorHAnsi" w:hAnsiTheme="majorHAnsi" w:cs="Arial"/>
        </w:rPr>
        <w:t xml:space="preserve"> , autosedačky.</w:t>
      </w:r>
    </w:p>
    <w:p w:rsidR="002F4CE7" w:rsidRPr="002F4CE7" w:rsidRDefault="002F4CE7" w:rsidP="002F4CE7">
      <w:pPr>
        <w:rPr>
          <w:rFonts w:asciiTheme="majorHAnsi" w:hAnsiTheme="majorHAnsi" w:cs="Arial"/>
        </w:rPr>
      </w:pPr>
      <w:r w:rsidRPr="002F4CE7">
        <w:rPr>
          <w:rFonts w:asciiTheme="majorHAnsi" w:hAnsiTheme="majorHAnsi" w:cs="Arial"/>
          <w:b/>
          <w:u w:val="single"/>
        </w:rPr>
        <w:t>Do kontejneru nelze odložit:</w:t>
      </w:r>
      <w:r w:rsidRPr="002F4CE7">
        <w:rPr>
          <w:rFonts w:asciiTheme="majorHAnsi" w:hAnsiTheme="majorHAnsi" w:cs="Arial"/>
        </w:rPr>
        <w:t xml:space="preserve"> pneumatiky, sklo, nebezpečný odpad, obaly od barev a ředidel, baterie, elektrospotřebiče, nábytek větších rozměrů, lepenky IPA, plastové nárazníky.</w:t>
      </w:r>
    </w:p>
    <w:p w:rsidR="001A4133" w:rsidRDefault="002F4CE7" w:rsidP="002F4CE7">
      <w:pPr>
        <w:rPr>
          <w:rFonts w:asciiTheme="majorHAnsi" w:hAnsiTheme="majorHAnsi" w:cs="Arial"/>
        </w:rPr>
      </w:pPr>
      <w:r w:rsidRPr="002F4CE7">
        <w:rPr>
          <w:rFonts w:asciiTheme="majorHAnsi" w:hAnsiTheme="majorHAnsi" w:cs="Arial"/>
        </w:rPr>
        <w:t xml:space="preserve">Po naplnění kontejneru následuje odvoz na Dobříš a po složení přijede další kontejner </w:t>
      </w:r>
    </w:p>
    <w:p w:rsidR="002F4CE7" w:rsidRDefault="001A4133" w:rsidP="002F4CE7">
      <w:pPr>
        <w:rPr>
          <w:rFonts w:asciiTheme="majorHAnsi" w:hAnsiTheme="majorHAnsi" w:cs="Arial"/>
        </w:rPr>
      </w:pPr>
      <w:r>
        <w:rPr>
          <w:rFonts w:asciiTheme="majorHAnsi" w:hAnsiTheme="majorHAnsi" w:cs="Arial"/>
        </w:rPr>
        <w:t>******************************************************************************************************</w:t>
      </w:r>
      <w:r w:rsidR="002F4CE7" w:rsidRPr="002F4CE7">
        <w:rPr>
          <w:rFonts w:asciiTheme="majorHAnsi" w:hAnsiTheme="majorHAnsi" w:cs="Arial"/>
        </w:rPr>
        <w:t xml:space="preserve"> </w:t>
      </w:r>
    </w:p>
    <w:p w:rsidR="00C77E81" w:rsidRPr="00E42267" w:rsidRDefault="004A13B4" w:rsidP="002F4CE7">
      <w:pPr>
        <w:rPr>
          <w:rFonts w:asciiTheme="majorHAnsi" w:hAnsiTheme="majorHAnsi" w:cs="Arial"/>
          <w:b/>
        </w:rPr>
      </w:pPr>
      <w:r>
        <w:rPr>
          <w:rFonts w:asciiTheme="majorHAnsi" w:hAnsiTheme="majorHAnsi" w:cs="Arial"/>
        </w:rPr>
        <w:t xml:space="preserve"> </w:t>
      </w:r>
      <w:r w:rsidRPr="00E42267">
        <w:rPr>
          <w:rFonts w:asciiTheme="majorHAnsi" w:hAnsiTheme="majorHAnsi" w:cs="Arial"/>
          <w:b/>
        </w:rPr>
        <w:t>SDH Nečín -o</w:t>
      </w:r>
      <w:r w:rsidR="001A4133" w:rsidRPr="00E42267">
        <w:rPr>
          <w:rFonts w:asciiTheme="majorHAnsi" w:hAnsiTheme="majorHAnsi" w:cs="Arial"/>
          <w:b/>
        </w:rPr>
        <w:t>slava MDŽ</w:t>
      </w:r>
      <w:r w:rsidR="007919D4" w:rsidRPr="00E42267">
        <w:rPr>
          <w:rFonts w:asciiTheme="majorHAnsi" w:hAnsiTheme="majorHAnsi" w:cs="Arial"/>
          <w:b/>
        </w:rPr>
        <w:t xml:space="preserve"> </w:t>
      </w:r>
      <w:proofErr w:type="gramStart"/>
      <w:r w:rsidR="007919D4" w:rsidRPr="00E42267">
        <w:rPr>
          <w:rFonts w:asciiTheme="majorHAnsi" w:hAnsiTheme="majorHAnsi" w:cs="Arial"/>
          <w:b/>
        </w:rPr>
        <w:t>3.3.2019</w:t>
      </w:r>
      <w:proofErr w:type="gramEnd"/>
    </w:p>
    <w:p w:rsidR="001A4133" w:rsidRDefault="00C77E81" w:rsidP="005E3277">
      <w:pPr>
        <w:rPr>
          <w:rFonts w:asciiTheme="minorHAnsi" w:hAnsiTheme="minorHAnsi"/>
          <w:sz w:val="22"/>
          <w:szCs w:val="22"/>
        </w:rPr>
      </w:pPr>
      <w:r>
        <w:rPr>
          <w:noProof/>
        </w:rPr>
        <w:drawing>
          <wp:inline distT="0" distB="0" distL="0" distR="0">
            <wp:extent cx="6211019" cy="3278038"/>
            <wp:effectExtent l="0" t="0" r="0" b="0"/>
            <wp:docPr id="2" name="Obrázek 2" descr="cid:i04765687932592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04765687932592255"/>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209160" cy="3277057"/>
                    </a:xfrm>
                    <a:prstGeom prst="rect">
                      <a:avLst/>
                    </a:prstGeom>
                    <a:noFill/>
                    <a:ln>
                      <a:noFill/>
                    </a:ln>
                  </pic:spPr>
                </pic:pic>
              </a:graphicData>
            </a:graphic>
          </wp:inline>
        </w:drawing>
      </w:r>
    </w:p>
    <w:p w:rsidR="001A4133" w:rsidRDefault="001A4133" w:rsidP="005E3277">
      <w:pPr>
        <w:rPr>
          <w:rFonts w:asciiTheme="minorHAnsi" w:hAnsiTheme="minorHAnsi"/>
          <w:sz w:val="22"/>
          <w:szCs w:val="22"/>
        </w:rPr>
      </w:pPr>
    </w:p>
    <w:p w:rsidR="00131690" w:rsidRDefault="002F4CE7" w:rsidP="005E3277">
      <w:pPr>
        <w:rPr>
          <w:rFonts w:asciiTheme="minorHAnsi" w:hAnsiTheme="minorHAnsi"/>
          <w:sz w:val="22"/>
          <w:szCs w:val="22"/>
        </w:rPr>
      </w:pPr>
      <w:r>
        <w:rPr>
          <w:noProof/>
        </w:rPr>
        <w:drawing>
          <wp:inline distT="0" distB="0" distL="0" distR="0" wp14:anchorId="035883FE" wp14:editId="75CC5BB8">
            <wp:extent cx="6211019" cy="3364302"/>
            <wp:effectExtent l="0" t="0" r="0" b="7620"/>
            <wp:docPr id="1" name="Obrázek 1" descr="cid:i016450524738094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01645052473809446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227865" cy="3373427"/>
                    </a:xfrm>
                    <a:prstGeom prst="rect">
                      <a:avLst/>
                    </a:prstGeom>
                    <a:noFill/>
                    <a:ln>
                      <a:noFill/>
                    </a:ln>
                  </pic:spPr>
                </pic:pic>
              </a:graphicData>
            </a:graphic>
          </wp:inline>
        </w:drawing>
      </w:r>
    </w:p>
    <w:p w:rsidR="004A13B4" w:rsidRPr="00E42267" w:rsidRDefault="004A13B4" w:rsidP="004A13B4">
      <w:pPr>
        <w:rPr>
          <w:rFonts w:asciiTheme="majorHAnsi" w:hAnsiTheme="majorHAnsi"/>
          <w:b/>
        </w:rPr>
      </w:pPr>
      <w:r w:rsidRPr="00E42267">
        <w:rPr>
          <w:rFonts w:asciiTheme="majorHAnsi" w:hAnsiTheme="majorHAnsi"/>
          <w:b/>
        </w:rPr>
        <w:lastRenderedPageBreak/>
        <w:t xml:space="preserve">Sněhová kalamita </w:t>
      </w:r>
      <w:proofErr w:type="gramStart"/>
      <w:r w:rsidRPr="00E42267">
        <w:rPr>
          <w:rFonts w:asciiTheme="majorHAnsi" w:hAnsiTheme="majorHAnsi"/>
          <w:b/>
        </w:rPr>
        <w:t>3.2.2019</w:t>
      </w:r>
      <w:proofErr w:type="gramEnd"/>
    </w:p>
    <w:p w:rsidR="004A13B4" w:rsidRDefault="004A13B4" w:rsidP="005E3277">
      <w:pPr>
        <w:rPr>
          <w:rFonts w:asciiTheme="minorHAnsi" w:hAnsiTheme="minorHAnsi"/>
          <w:sz w:val="22"/>
          <w:szCs w:val="22"/>
        </w:rPr>
      </w:pPr>
    </w:p>
    <w:p w:rsidR="00387CA4" w:rsidRDefault="00387CA4" w:rsidP="005E3277">
      <w:pPr>
        <w:rPr>
          <w:rFonts w:asciiTheme="minorHAnsi" w:hAnsiTheme="minorHAnsi"/>
          <w:sz w:val="22"/>
          <w:szCs w:val="22"/>
        </w:rPr>
      </w:pPr>
      <w:r>
        <w:rPr>
          <w:noProof/>
        </w:rPr>
        <w:drawing>
          <wp:inline distT="0" distB="0" distL="0" distR="0">
            <wp:extent cx="6277600" cy="3140015"/>
            <wp:effectExtent l="0" t="0" r="0" b="3810"/>
            <wp:docPr id="4" name="Obrázek 4" descr="cid:i0591086573161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05910865731610064"/>
                    <pic:cNvPicPr>
                      <a:picLocks noChangeAspect="1" noChangeArrowheads="1"/>
                    </pic:cNvPicPr>
                  </pic:nvPicPr>
                  <pic:blipFill rotWithShape="1">
                    <a:blip r:embed="rId9" r:link="rId10">
                      <a:extLst>
                        <a:ext uri="{28A0092B-C50C-407E-A947-70E740481C1C}">
                          <a14:useLocalDpi xmlns:a14="http://schemas.microsoft.com/office/drawing/2010/main" val="0"/>
                        </a:ext>
                      </a:extLst>
                    </a:blip>
                    <a:srcRect l="-48" t="-2" r="44" b="496"/>
                    <a:stretch/>
                  </pic:blipFill>
                  <pic:spPr bwMode="auto">
                    <a:xfrm>
                      <a:off x="0" y="0"/>
                      <a:ext cx="6300213" cy="3151326"/>
                    </a:xfrm>
                    <a:prstGeom prst="rect">
                      <a:avLst/>
                    </a:prstGeom>
                    <a:noFill/>
                    <a:ln>
                      <a:noFill/>
                    </a:ln>
                    <a:extLst>
                      <a:ext uri="{53640926-AAD7-44D8-BBD7-CCE9431645EC}">
                        <a14:shadowObscured xmlns:a14="http://schemas.microsoft.com/office/drawing/2010/main"/>
                      </a:ext>
                    </a:extLst>
                  </pic:spPr>
                </pic:pic>
              </a:graphicData>
            </a:graphic>
          </wp:inline>
        </w:drawing>
      </w:r>
    </w:p>
    <w:p w:rsidR="00450128" w:rsidRDefault="00450128" w:rsidP="005E3277">
      <w:pPr>
        <w:rPr>
          <w:rFonts w:asciiTheme="minorHAnsi" w:hAnsiTheme="minorHAnsi"/>
          <w:sz w:val="22"/>
          <w:szCs w:val="22"/>
        </w:rPr>
      </w:pPr>
    </w:p>
    <w:p w:rsidR="00450128" w:rsidRPr="00E2335D" w:rsidRDefault="00450128" w:rsidP="005E3277">
      <w:pPr>
        <w:rPr>
          <w:rFonts w:asciiTheme="majorHAnsi" w:hAnsiTheme="majorHAnsi"/>
          <w:sz w:val="44"/>
          <w:szCs w:val="44"/>
        </w:rPr>
      </w:pPr>
      <w:r w:rsidRPr="00E2335D">
        <w:rPr>
          <w:rFonts w:asciiTheme="majorHAnsi" w:hAnsiTheme="majorHAnsi"/>
          <w:b/>
          <w:sz w:val="44"/>
          <w:szCs w:val="44"/>
        </w:rPr>
        <w:t xml:space="preserve">Dne </w:t>
      </w:r>
      <w:proofErr w:type="gramStart"/>
      <w:r w:rsidRPr="00E2335D">
        <w:rPr>
          <w:rFonts w:asciiTheme="majorHAnsi" w:hAnsiTheme="majorHAnsi"/>
          <w:b/>
          <w:sz w:val="44"/>
          <w:szCs w:val="44"/>
        </w:rPr>
        <w:t>6.4.2019</w:t>
      </w:r>
      <w:proofErr w:type="gramEnd"/>
      <w:r w:rsidRPr="00E2335D">
        <w:rPr>
          <w:rFonts w:asciiTheme="majorHAnsi" w:hAnsiTheme="majorHAnsi"/>
          <w:b/>
          <w:sz w:val="44"/>
          <w:szCs w:val="44"/>
        </w:rPr>
        <w:t xml:space="preserve"> od 9 hodin</w:t>
      </w:r>
      <w:r w:rsidRPr="00E2335D">
        <w:rPr>
          <w:rFonts w:asciiTheme="majorHAnsi" w:hAnsiTheme="majorHAnsi"/>
          <w:sz w:val="44"/>
          <w:szCs w:val="44"/>
        </w:rPr>
        <w:t xml:space="preserve">  pořádá SDH Nečín </w:t>
      </w:r>
      <w:r w:rsidR="00E2335D" w:rsidRPr="00E2335D">
        <w:rPr>
          <w:rFonts w:asciiTheme="majorHAnsi" w:hAnsiTheme="majorHAnsi"/>
          <w:sz w:val="44"/>
          <w:szCs w:val="44"/>
        </w:rPr>
        <w:t>sběr</w:t>
      </w:r>
      <w:r w:rsidRPr="00E2335D">
        <w:rPr>
          <w:rFonts w:asciiTheme="majorHAnsi" w:hAnsiTheme="majorHAnsi"/>
          <w:sz w:val="44"/>
          <w:szCs w:val="44"/>
        </w:rPr>
        <w:t xml:space="preserve"> železného šrotu a svoz  elektroodpadu</w:t>
      </w:r>
      <w:r w:rsidR="00E2335D">
        <w:rPr>
          <w:rFonts w:asciiTheme="majorHAnsi" w:hAnsiTheme="majorHAnsi"/>
          <w:sz w:val="44"/>
          <w:szCs w:val="44"/>
        </w:rPr>
        <w:t xml:space="preserve"> (</w:t>
      </w:r>
      <w:proofErr w:type="spellStart"/>
      <w:r w:rsidR="00E2335D" w:rsidRPr="00E2335D">
        <w:rPr>
          <w:rFonts w:asciiTheme="majorHAnsi" w:hAnsiTheme="majorHAnsi"/>
          <w:sz w:val="32"/>
          <w:szCs w:val="32"/>
        </w:rPr>
        <w:t>lednice,</w:t>
      </w:r>
      <w:r w:rsidRPr="00E2335D">
        <w:rPr>
          <w:rFonts w:asciiTheme="majorHAnsi" w:hAnsiTheme="majorHAnsi"/>
          <w:sz w:val="32"/>
          <w:szCs w:val="32"/>
        </w:rPr>
        <w:t>televize</w:t>
      </w:r>
      <w:proofErr w:type="spellEnd"/>
      <w:r w:rsidRPr="00E2335D">
        <w:rPr>
          <w:rFonts w:asciiTheme="majorHAnsi" w:hAnsiTheme="majorHAnsi"/>
          <w:sz w:val="32"/>
          <w:szCs w:val="32"/>
        </w:rPr>
        <w:t xml:space="preserve">, mrazáky, mikrovlnky, tiskárny, </w:t>
      </w:r>
      <w:proofErr w:type="spellStart"/>
      <w:r w:rsidRPr="00E2335D">
        <w:rPr>
          <w:rFonts w:asciiTheme="majorHAnsi" w:hAnsiTheme="majorHAnsi"/>
          <w:sz w:val="32"/>
          <w:szCs w:val="32"/>
        </w:rPr>
        <w:t>počítače</w:t>
      </w:r>
      <w:r w:rsidR="00E2335D">
        <w:rPr>
          <w:rFonts w:asciiTheme="majorHAnsi" w:hAnsiTheme="majorHAnsi"/>
          <w:sz w:val="32"/>
          <w:szCs w:val="32"/>
        </w:rPr>
        <w:t>,var.konvice,mixery,roboty,rádia</w:t>
      </w:r>
      <w:proofErr w:type="spellEnd"/>
      <w:r w:rsidRPr="00E2335D">
        <w:rPr>
          <w:rFonts w:asciiTheme="majorHAnsi" w:hAnsiTheme="majorHAnsi"/>
          <w:sz w:val="32"/>
          <w:szCs w:val="32"/>
        </w:rPr>
        <w:t xml:space="preserve"> apod.</w:t>
      </w:r>
      <w:r w:rsidRPr="00E2335D">
        <w:rPr>
          <w:rFonts w:asciiTheme="majorHAnsi" w:hAnsiTheme="majorHAnsi"/>
          <w:sz w:val="44"/>
          <w:szCs w:val="44"/>
        </w:rPr>
        <w:t xml:space="preserve">) </w:t>
      </w:r>
      <w:r w:rsidR="00E42267">
        <w:rPr>
          <w:rFonts w:asciiTheme="majorHAnsi" w:hAnsiTheme="majorHAnsi"/>
          <w:sz w:val="44"/>
          <w:szCs w:val="44"/>
        </w:rPr>
        <w:t>Prosíme</w:t>
      </w:r>
      <w:r w:rsidR="00E2335D" w:rsidRPr="00E2335D">
        <w:rPr>
          <w:rFonts w:asciiTheme="majorHAnsi" w:hAnsiTheme="majorHAnsi"/>
          <w:sz w:val="44"/>
          <w:szCs w:val="44"/>
        </w:rPr>
        <w:t xml:space="preserve"> </w:t>
      </w:r>
      <w:r w:rsidRPr="00E2335D">
        <w:rPr>
          <w:rFonts w:asciiTheme="majorHAnsi" w:hAnsiTheme="majorHAnsi"/>
          <w:sz w:val="44"/>
          <w:szCs w:val="44"/>
        </w:rPr>
        <w:t>občany,</w:t>
      </w:r>
      <w:r w:rsidR="00E2335D" w:rsidRPr="00E2335D">
        <w:rPr>
          <w:rFonts w:asciiTheme="majorHAnsi" w:hAnsiTheme="majorHAnsi"/>
          <w:sz w:val="44"/>
          <w:szCs w:val="44"/>
        </w:rPr>
        <w:t xml:space="preserve"> </w:t>
      </w:r>
      <w:r w:rsidRPr="00E2335D">
        <w:rPr>
          <w:rFonts w:asciiTheme="majorHAnsi" w:hAnsiTheme="majorHAnsi"/>
          <w:sz w:val="44"/>
          <w:szCs w:val="44"/>
        </w:rPr>
        <w:t>aby připravili</w:t>
      </w:r>
      <w:r w:rsidR="00E2335D" w:rsidRPr="00E2335D">
        <w:rPr>
          <w:rFonts w:asciiTheme="majorHAnsi" w:hAnsiTheme="majorHAnsi"/>
          <w:sz w:val="44"/>
          <w:szCs w:val="44"/>
        </w:rPr>
        <w:t xml:space="preserve"> </w:t>
      </w:r>
      <w:proofErr w:type="gramStart"/>
      <w:r w:rsidR="00E2335D" w:rsidRPr="00E2335D">
        <w:rPr>
          <w:rFonts w:asciiTheme="majorHAnsi" w:hAnsiTheme="majorHAnsi"/>
          <w:sz w:val="44"/>
          <w:szCs w:val="44"/>
        </w:rPr>
        <w:t xml:space="preserve">sběr  </w:t>
      </w:r>
      <w:r w:rsidR="00E42267">
        <w:rPr>
          <w:rFonts w:asciiTheme="majorHAnsi" w:hAnsiTheme="majorHAnsi"/>
          <w:sz w:val="44"/>
          <w:szCs w:val="44"/>
        </w:rPr>
        <w:t>na</w:t>
      </w:r>
      <w:proofErr w:type="gramEnd"/>
      <w:r w:rsidR="00E42267">
        <w:rPr>
          <w:rFonts w:asciiTheme="majorHAnsi" w:hAnsiTheme="majorHAnsi"/>
          <w:sz w:val="44"/>
          <w:szCs w:val="44"/>
        </w:rPr>
        <w:t xml:space="preserve"> dvůr </w:t>
      </w:r>
      <w:r w:rsidR="00E2335D" w:rsidRPr="00E2335D">
        <w:rPr>
          <w:rFonts w:asciiTheme="majorHAnsi" w:hAnsiTheme="majorHAnsi"/>
          <w:sz w:val="44"/>
          <w:szCs w:val="44"/>
        </w:rPr>
        <w:t>svého domku, aby nedošlo k odcizení sběru ještě před svozem.</w:t>
      </w:r>
      <w:r w:rsidR="00E2335D">
        <w:rPr>
          <w:rFonts w:asciiTheme="majorHAnsi" w:hAnsiTheme="majorHAnsi"/>
          <w:sz w:val="44"/>
          <w:szCs w:val="44"/>
        </w:rPr>
        <w:t xml:space="preserve"> Elektroodpad musí být kompletní i s přívodovou šňůrou</w:t>
      </w:r>
      <w:r w:rsidR="00E42267">
        <w:rPr>
          <w:rFonts w:asciiTheme="majorHAnsi" w:hAnsiTheme="majorHAnsi"/>
          <w:sz w:val="44"/>
          <w:szCs w:val="44"/>
        </w:rPr>
        <w:t>.</w:t>
      </w:r>
    </w:p>
    <w:p w:rsidR="00450128" w:rsidRPr="00E2335D" w:rsidRDefault="00450128" w:rsidP="005E3277">
      <w:pPr>
        <w:rPr>
          <w:rFonts w:asciiTheme="minorHAnsi" w:hAnsiTheme="minorHAnsi"/>
          <w:sz w:val="40"/>
          <w:szCs w:val="40"/>
        </w:rPr>
      </w:pPr>
    </w:p>
    <w:p w:rsidR="00387CA4" w:rsidRDefault="00387CA4" w:rsidP="005E3277">
      <w:pPr>
        <w:rPr>
          <w:rFonts w:asciiTheme="minorHAnsi" w:hAnsiTheme="minorHAnsi"/>
          <w:sz w:val="22"/>
          <w:szCs w:val="22"/>
        </w:rPr>
      </w:pPr>
      <w:r>
        <w:rPr>
          <w:noProof/>
        </w:rPr>
        <w:drawing>
          <wp:inline distT="0" distB="0" distL="0" distR="0">
            <wp:extent cx="6288657" cy="3536830"/>
            <wp:effectExtent l="0" t="0" r="0" b="6985"/>
            <wp:docPr id="5" name="Obrázek 5" descr="cid:i013537027317501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d:i01353702731750199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88870" cy="3536950"/>
                    </a:xfrm>
                    <a:prstGeom prst="rect">
                      <a:avLst/>
                    </a:prstGeom>
                    <a:noFill/>
                    <a:ln>
                      <a:noFill/>
                    </a:ln>
                  </pic:spPr>
                </pic:pic>
              </a:graphicData>
            </a:graphic>
          </wp:inline>
        </w:drawing>
      </w:r>
    </w:p>
    <w:p w:rsidR="00387CA4" w:rsidRPr="002F4CE7" w:rsidRDefault="00387CA4" w:rsidP="005E3277">
      <w:pPr>
        <w:rPr>
          <w:rFonts w:asciiTheme="minorHAnsi" w:hAnsiTheme="minorHAnsi"/>
          <w:sz w:val="22"/>
          <w:szCs w:val="22"/>
        </w:rPr>
      </w:pPr>
    </w:p>
    <w:sectPr w:rsidR="00387CA4" w:rsidRPr="002F4CE7" w:rsidSect="001A41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isha">
    <w:panose1 w:val="020B0502040204020203"/>
    <w:charset w:val="00"/>
    <w:family w:val="swiss"/>
    <w:pitch w:val="variable"/>
    <w:sig w:usb0="80000807" w:usb1="40000042" w:usb2="00000000" w:usb3="00000000" w:csb0="0000002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277"/>
    <w:rsid w:val="00131690"/>
    <w:rsid w:val="00195579"/>
    <w:rsid w:val="001A4133"/>
    <w:rsid w:val="002F4CE7"/>
    <w:rsid w:val="00387CA4"/>
    <w:rsid w:val="00450128"/>
    <w:rsid w:val="004A13B4"/>
    <w:rsid w:val="005E3277"/>
    <w:rsid w:val="007919D4"/>
    <w:rsid w:val="008F4C02"/>
    <w:rsid w:val="0099700B"/>
    <w:rsid w:val="00C77E81"/>
    <w:rsid w:val="00E2335D"/>
    <w:rsid w:val="00E3059C"/>
    <w:rsid w:val="00E422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327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E32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3277"/>
    <w:rPr>
      <w:rFonts w:asciiTheme="majorHAnsi" w:eastAsiaTheme="majorEastAsia" w:hAnsiTheme="majorHAnsi" w:cstheme="majorBidi"/>
      <w:b/>
      <w:bCs/>
      <w:color w:val="365F91" w:themeColor="accent1" w:themeShade="BF"/>
      <w:sz w:val="28"/>
      <w:szCs w:val="28"/>
      <w:lang w:eastAsia="cs-CZ"/>
    </w:rPr>
  </w:style>
  <w:style w:type="paragraph" w:styleId="Zkladntext">
    <w:name w:val="Body Text"/>
    <w:basedOn w:val="Normln"/>
    <w:link w:val="ZkladntextChar"/>
    <w:semiHidden/>
    <w:unhideWhenUsed/>
    <w:rsid w:val="005E3277"/>
    <w:rPr>
      <w:szCs w:val="20"/>
    </w:rPr>
  </w:style>
  <w:style w:type="character" w:customStyle="1" w:styleId="ZkladntextChar">
    <w:name w:val="Základní text Char"/>
    <w:basedOn w:val="Standardnpsmoodstavce"/>
    <w:link w:val="Zkladntext"/>
    <w:semiHidden/>
    <w:rsid w:val="005E3277"/>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2F4CE7"/>
    <w:rPr>
      <w:rFonts w:ascii="Tahoma" w:hAnsi="Tahoma" w:cs="Tahoma"/>
      <w:sz w:val="16"/>
      <w:szCs w:val="16"/>
    </w:rPr>
  </w:style>
  <w:style w:type="character" w:customStyle="1" w:styleId="TextbublinyChar">
    <w:name w:val="Text bubliny Char"/>
    <w:basedOn w:val="Standardnpsmoodstavce"/>
    <w:link w:val="Textbubliny"/>
    <w:uiPriority w:val="99"/>
    <w:semiHidden/>
    <w:rsid w:val="002F4CE7"/>
    <w:rPr>
      <w:rFonts w:ascii="Tahoma" w:eastAsia="Times New Roman" w:hAnsi="Tahoma" w:cs="Tahoma"/>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E327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5E327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E3277"/>
    <w:rPr>
      <w:rFonts w:asciiTheme="majorHAnsi" w:eastAsiaTheme="majorEastAsia" w:hAnsiTheme="majorHAnsi" w:cstheme="majorBidi"/>
      <w:b/>
      <w:bCs/>
      <w:color w:val="365F91" w:themeColor="accent1" w:themeShade="BF"/>
      <w:sz w:val="28"/>
      <w:szCs w:val="28"/>
      <w:lang w:eastAsia="cs-CZ"/>
    </w:rPr>
  </w:style>
  <w:style w:type="paragraph" w:styleId="Zkladntext">
    <w:name w:val="Body Text"/>
    <w:basedOn w:val="Normln"/>
    <w:link w:val="ZkladntextChar"/>
    <w:semiHidden/>
    <w:unhideWhenUsed/>
    <w:rsid w:val="005E3277"/>
    <w:rPr>
      <w:szCs w:val="20"/>
    </w:rPr>
  </w:style>
  <w:style w:type="character" w:customStyle="1" w:styleId="ZkladntextChar">
    <w:name w:val="Základní text Char"/>
    <w:basedOn w:val="Standardnpsmoodstavce"/>
    <w:link w:val="Zkladntext"/>
    <w:semiHidden/>
    <w:rsid w:val="005E3277"/>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2F4CE7"/>
    <w:rPr>
      <w:rFonts w:ascii="Tahoma" w:hAnsi="Tahoma" w:cs="Tahoma"/>
      <w:sz w:val="16"/>
      <w:szCs w:val="16"/>
    </w:rPr>
  </w:style>
  <w:style w:type="character" w:customStyle="1" w:styleId="TextbublinyChar">
    <w:name w:val="Text bubliny Char"/>
    <w:basedOn w:val="Standardnpsmoodstavce"/>
    <w:link w:val="Textbubliny"/>
    <w:uiPriority w:val="99"/>
    <w:semiHidden/>
    <w:rsid w:val="002F4CE7"/>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2445977">
      <w:bodyDiv w:val="1"/>
      <w:marLeft w:val="0"/>
      <w:marRight w:val="0"/>
      <w:marTop w:val="0"/>
      <w:marBottom w:val="0"/>
      <w:divBdr>
        <w:top w:val="none" w:sz="0" w:space="0" w:color="auto"/>
        <w:left w:val="none" w:sz="0" w:space="0" w:color="auto"/>
        <w:bottom w:val="none" w:sz="0" w:space="0" w:color="auto"/>
        <w:right w:val="none" w:sz="0" w:space="0" w:color="auto"/>
      </w:divBdr>
    </w:div>
    <w:div w:id="20516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i01645052473809446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cid:i013537027317501993"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04765687932592255" TargetMode="External"/><Relationship Id="rId11" Type="http://schemas.openxmlformats.org/officeDocument/2006/relationships/image" Target="media/image4.png"/><Relationship Id="rId5" Type="http://schemas.openxmlformats.org/officeDocument/2006/relationships/image" Target="media/image1.jpeg"/><Relationship Id="rId10" Type="http://schemas.openxmlformats.org/officeDocument/2006/relationships/image" Target="cid:i05910865731610064"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1</Pages>
  <Words>585</Words>
  <Characters>3453</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2019-03-18T12:17:00Z</cp:lastPrinted>
  <dcterms:created xsi:type="dcterms:W3CDTF">2019-03-14T09:25:00Z</dcterms:created>
  <dcterms:modified xsi:type="dcterms:W3CDTF">2019-03-18T12:18:00Z</dcterms:modified>
</cp:coreProperties>
</file>