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0F98A" w14:textId="7B99E519" w:rsidR="00073A94" w:rsidRPr="00C9745C" w:rsidRDefault="00000000">
      <w:pPr>
        <w:spacing w:after="0" w:line="259" w:lineRule="auto"/>
        <w:ind w:left="0" w:firstLine="0"/>
        <w:rPr>
          <w:b/>
          <w:bCs/>
        </w:rPr>
      </w:pPr>
      <w:r w:rsidRPr="00C9745C">
        <w:rPr>
          <w:b/>
          <w:bCs/>
          <w:sz w:val="26"/>
        </w:rPr>
        <w:t xml:space="preserve">Usnesení č. </w:t>
      </w:r>
      <w:r w:rsidR="008901CF">
        <w:rPr>
          <w:b/>
          <w:bCs/>
          <w:sz w:val="26"/>
        </w:rPr>
        <w:t>6</w:t>
      </w:r>
      <w:r w:rsidRPr="00C9745C">
        <w:rPr>
          <w:b/>
          <w:bCs/>
          <w:sz w:val="26"/>
        </w:rPr>
        <w:t xml:space="preserve">/2024 ze zasedání Zastupitelstva obce Nečín konané dne </w:t>
      </w:r>
      <w:r w:rsidR="004E7631">
        <w:rPr>
          <w:b/>
          <w:bCs/>
          <w:sz w:val="26"/>
        </w:rPr>
        <w:t>2</w:t>
      </w:r>
      <w:r w:rsidR="008901CF">
        <w:rPr>
          <w:b/>
          <w:bCs/>
          <w:sz w:val="26"/>
        </w:rPr>
        <w:t>0</w:t>
      </w:r>
      <w:r w:rsidRPr="00C9745C">
        <w:rPr>
          <w:b/>
          <w:bCs/>
          <w:sz w:val="26"/>
        </w:rPr>
        <w:t>.0</w:t>
      </w:r>
      <w:r w:rsidR="008901CF">
        <w:rPr>
          <w:b/>
          <w:bCs/>
          <w:sz w:val="26"/>
        </w:rPr>
        <w:t>6</w:t>
      </w:r>
      <w:r w:rsidRPr="00C9745C">
        <w:rPr>
          <w:b/>
          <w:bCs/>
          <w:sz w:val="26"/>
        </w:rPr>
        <w:t xml:space="preserve">.2024. </w:t>
      </w:r>
    </w:p>
    <w:p w14:paraId="03B1D8BE" w14:textId="77777777" w:rsidR="00073A94" w:rsidRDefault="00000000">
      <w:pPr>
        <w:spacing w:after="288" w:line="259" w:lineRule="auto"/>
        <w:ind w:left="-29" w:right="-2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35BAF7" wp14:editId="5452562B">
                <wp:extent cx="5797296" cy="9144"/>
                <wp:effectExtent l="0" t="0" r="0" b="0"/>
                <wp:docPr id="798" name="Group 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9144"/>
                          <a:chOff x="0" y="0"/>
                          <a:chExt cx="5797296" cy="9144"/>
                        </a:xfrm>
                      </wpg:grpSpPr>
                      <wps:wsp>
                        <wps:cNvPr id="1022" name="Shape 1022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8" style="width:456.48pt;height:0.720001pt;mso-position-horizontal-relative:char;mso-position-vertical-relative:line" coordsize="57972,91">
                <v:shape id="Shape 1023" style="position:absolute;width:57972;height:91;left:0;top:0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E99CEC" w14:textId="44F4728B" w:rsidR="00073A94" w:rsidRPr="008F718C" w:rsidRDefault="003F7792" w:rsidP="003F779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-15" w:firstLine="0"/>
        <w:rPr>
          <w:rFonts w:ascii="Calibri" w:hAnsi="Calibri" w:cs="Calibri"/>
          <w:b/>
          <w:bCs/>
          <w:i/>
          <w:iCs/>
        </w:rPr>
      </w:pPr>
      <w:r w:rsidRPr="008F718C">
        <w:rPr>
          <w:rFonts w:ascii="Calibri" w:hAnsi="Calibri" w:cs="Calibri"/>
          <w:b/>
          <w:bCs/>
          <w:i/>
          <w:iCs/>
        </w:rPr>
        <w:t>1</w:t>
      </w:r>
      <w:r w:rsidR="00C9745C" w:rsidRPr="008F718C">
        <w:rPr>
          <w:rFonts w:ascii="Calibri" w:hAnsi="Calibri" w:cs="Calibri"/>
          <w:b/>
          <w:bCs/>
          <w:i/>
          <w:iCs/>
        </w:rPr>
        <w:t>.  Zastupitelstvo obce, dále jen ZO, schvaluje program jednání zasedání.</w:t>
      </w:r>
    </w:p>
    <w:p w14:paraId="591E32F1" w14:textId="519AFC0A" w:rsidR="003F7792" w:rsidRDefault="003F7792" w:rsidP="003F7792">
      <w:pPr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 w:rsidRPr="003F7792">
        <w:rPr>
          <w:b/>
          <w:bCs/>
          <w:szCs w:val="24"/>
        </w:rPr>
        <w:t xml:space="preserve">2. </w:t>
      </w:r>
      <w:r w:rsidRPr="003F7792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ZO určuje ověřovatele zápisu</w:t>
      </w:r>
      <w:r w:rsidR="004E7631" w:rsidRPr="004E7631">
        <w:rPr>
          <w:rFonts w:ascii="Calibri" w:eastAsia="Calibri" w:hAnsi="Calibri"/>
          <w:b/>
          <w:i/>
          <w:color w:val="auto"/>
          <w:kern w:val="0"/>
          <w:sz w:val="22"/>
          <w:lang w:eastAsia="en-US"/>
          <w14:ligatures w14:val="none"/>
        </w:rPr>
        <w:t xml:space="preserve"> </w:t>
      </w:r>
      <w:r w:rsidR="00EF3E6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Aleš Petřina</w:t>
      </w:r>
      <w:r w:rsidR="004E7631" w:rsidRPr="004E7631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a pana Jiřího </w:t>
      </w:r>
      <w:proofErr w:type="gramStart"/>
      <w:r w:rsidR="004E7631" w:rsidRPr="004E7631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Nováka</w:t>
      </w:r>
      <w:r w:rsidRPr="003F7792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,</w:t>
      </w:r>
      <w:proofErr w:type="gramEnd"/>
      <w:r w:rsidRPr="003F7792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zapisovatele Ing.  Jiřího Boštíka.</w:t>
      </w:r>
    </w:p>
    <w:p w14:paraId="364BEAE1" w14:textId="77777777" w:rsidR="001F6323" w:rsidRPr="001F6323" w:rsidRDefault="00EF3E69" w:rsidP="001F6323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b/>
          <w:bCs/>
          <w:szCs w:val="24"/>
        </w:rPr>
        <w:t>3.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ZO</w:t>
      </w:r>
      <w:r w:rsidR="001F6323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</w:t>
      </w:r>
      <w:r w:rsidR="001F6323" w:rsidRPr="001F6323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bere na vědomí informaci o průběhu výběrového řízení na dodavatele rekonstrukce školní kuchyně – stavební úpravy a zprávu o hodnocení nabídek.</w:t>
      </w:r>
    </w:p>
    <w:p w14:paraId="20705BAD" w14:textId="1DD2B54F" w:rsidR="001F6323" w:rsidRDefault="001F6323" w:rsidP="001F6323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4. ZO </w:t>
      </w:r>
      <w:r w:rsidRPr="001F6323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schvaluje výběr nejvýhodnější nabídky ve prospěch účastníka výběrového řízení společnost pro-</w:t>
      </w:r>
      <w:proofErr w:type="spellStart"/>
      <w:r w:rsidRPr="001F6323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lumine</w:t>
      </w:r>
      <w:proofErr w:type="spellEnd"/>
      <w:r w:rsidRPr="001F6323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se sídlem Na Pankráci 332/14, 140 00 Praha, IČO 24156761.</w:t>
      </w:r>
    </w:p>
    <w:p w14:paraId="6AACE39B" w14:textId="63FE6C44" w:rsidR="001F6323" w:rsidRDefault="001F6323" w:rsidP="001F6323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5. ZO </w:t>
      </w:r>
      <w:r w:rsidRPr="001F6323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obce pověřuje starostu obce podpisem smlouvy </w:t>
      </w:r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o dílo</w:t>
      </w:r>
      <w:r w:rsidRPr="001F6323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</w:t>
      </w:r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s firmou </w:t>
      </w:r>
      <w:r w:rsidRPr="001F6323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pro-</w:t>
      </w:r>
      <w:proofErr w:type="spellStart"/>
      <w:r w:rsidRPr="001F6323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lumine</w:t>
      </w:r>
      <w:proofErr w:type="spellEnd"/>
      <w:r w:rsidRPr="001F6323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se sídlem Na Pankráci 332/14, 140 00 Praha, IČO 24156761.</w:t>
      </w:r>
    </w:p>
    <w:p w14:paraId="174D7C81" w14:textId="77777777" w:rsidR="001F6323" w:rsidRPr="001F6323" w:rsidRDefault="001F6323" w:rsidP="001F6323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6. ZO </w:t>
      </w:r>
      <w:r w:rsidRPr="001F6323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bere na vědomí informaci o průběhu výběrového řízení na dodavatele rekonstrukce školní kuchyně – nová vzduchotechnika a zprávu o hodnocení nabídek.</w:t>
      </w:r>
    </w:p>
    <w:p w14:paraId="182ED4FD" w14:textId="77777777" w:rsidR="001F6323" w:rsidRDefault="001F6323" w:rsidP="001F6323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7. ZO </w:t>
      </w:r>
      <w:r w:rsidRPr="001F6323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schvaluje výběr nejvýhodnější nabídky ve prospěch účastníka výběrového řízení společnost </w:t>
      </w:r>
      <w:r w:rsidRPr="001F6323">
        <w:rPr>
          <w:rFonts w:ascii="Calibri" w:eastAsia="Calibri" w:hAnsi="Calibri"/>
          <w:b/>
          <w:bCs/>
          <w:i/>
          <w:iCs/>
          <w:color w:val="auto"/>
          <w:kern w:val="0"/>
          <w:lang w:eastAsia="en-US"/>
          <w14:ligatures w14:val="none"/>
        </w:rPr>
        <w:t>SOREX, s.r.o., Hostomice pod Brdy 456, PSČ 267 24, I</w:t>
      </w:r>
      <w:r w:rsidRPr="001F6323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ČO 49827201.</w:t>
      </w:r>
    </w:p>
    <w:p w14:paraId="5AB28560" w14:textId="6ED32058" w:rsidR="001F5692" w:rsidRPr="001F5692" w:rsidRDefault="001F5692" w:rsidP="001F5692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8. ZO </w:t>
      </w:r>
      <w:r w:rsidRPr="001F5692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pověřuje starostu obce podpisem smlouvy</w:t>
      </w:r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o </w:t>
      </w:r>
      <w:proofErr w:type="gramStart"/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dílo </w:t>
      </w:r>
      <w:r w:rsidRPr="001F5692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s</w:t>
      </w:r>
      <w:proofErr w:type="gramEnd"/>
      <w:r w:rsidRPr="001F5692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</w:t>
      </w:r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firmou</w:t>
      </w:r>
      <w:r w:rsidRPr="001F5692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SOREX, s.r.o. se sídlem </w:t>
      </w:r>
      <w:r w:rsidRPr="001F5692">
        <w:rPr>
          <w:rFonts w:ascii="Calibri" w:eastAsia="Calibri" w:hAnsi="Calibri"/>
          <w:b/>
          <w:bCs/>
          <w:i/>
          <w:iCs/>
          <w:color w:val="auto"/>
          <w:kern w:val="0"/>
          <w:lang w:eastAsia="en-US"/>
          <w14:ligatures w14:val="none"/>
        </w:rPr>
        <w:t>Hostomice pod Brdy 456, PSČ 267 24, I</w:t>
      </w:r>
      <w:r w:rsidRPr="001F5692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ČO 49827201</w:t>
      </w:r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61563AC2" w14:textId="1F81DACE" w:rsidR="001F5692" w:rsidRPr="001F5692" w:rsidRDefault="001F5692" w:rsidP="001F5692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9. ZO </w:t>
      </w:r>
      <w:r w:rsidRPr="001F5692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bere na vědomí informaci o jednání Svazku</w:t>
      </w:r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obcí</w:t>
      </w:r>
      <w:r w:rsidRPr="001F5692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pro vodovody a kanalizace Příbram</w:t>
      </w:r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0D319729" w14:textId="53B3E68E" w:rsidR="001F5692" w:rsidRDefault="001F5692" w:rsidP="001F5692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10. ZO</w:t>
      </w:r>
      <w:r w:rsidRPr="001F5692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bere na vědomí informaci o jednání Svazku obcí Dobříšska </w:t>
      </w:r>
      <w:proofErr w:type="spellStart"/>
      <w:r w:rsidRPr="001F5692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Novoknínska</w:t>
      </w:r>
      <w:proofErr w:type="spellEnd"/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59ED0D42" w14:textId="4046951C" w:rsidR="00FD182D" w:rsidRPr="00FD182D" w:rsidRDefault="001F5692" w:rsidP="00FD182D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11. </w:t>
      </w:r>
      <w:r w:rsidR="00FD182D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ZO </w:t>
      </w:r>
      <w:r w:rsidR="00FD182D" w:rsidRPr="00FD182D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souhlasí s výjimkou z nejvyššího počtu žáků ve 3. třídě ZŠ Nečín pro školní rok 2024/2025</w:t>
      </w:r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5CD9B28C" w14:textId="2DBE575B" w:rsidR="00FD182D" w:rsidRDefault="00FD182D" w:rsidP="00FD182D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12. </w:t>
      </w:r>
      <w:proofErr w:type="gramStart"/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ZO  </w:t>
      </w:r>
      <w:r w:rsidRPr="00FD182D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schvaluje</w:t>
      </w:r>
      <w:proofErr w:type="gramEnd"/>
      <w:r w:rsidRPr="00FD182D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poplatek za </w:t>
      </w:r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ŠD  ve výši 750 Kč/ pololetí a poplatek za MŠ</w:t>
      </w:r>
      <w:r w:rsidRPr="00FD182D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v</w:t>
      </w:r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e výši 500Kč/měsíc </w:t>
      </w:r>
      <w:r w:rsidRPr="00FD182D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 ve školním roce 2024/2025</w:t>
      </w:r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  <w:r w:rsidRPr="00FD182D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</w:t>
      </w:r>
    </w:p>
    <w:p w14:paraId="66880288" w14:textId="08C71911" w:rsidR="00FD182D" w:rsidRPr="00FD182D" w:rsidRDefault="00FD182D" w:rsidP="00FD182D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13. ZO </w:t>
      </w:r>
      <w:r w:rsidRPr="00FD182D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bere na vědomí rozpočtová opatření číslo</w:t>
      </w:r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1, 2,</w:t>
      </w:r>
      <w:r w:rsidRPr="00FD182D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3 a 4</w:t>
      </w:r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/2024</w:t>
      </w:r>
      <w:r w:rsidRPr="00FD182D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k rozpočtu obce </w:t>
      </w:r>
      <w:proofErr w:type="gramStart"/>
      <w:r w:rsidRPr="00FD182D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Nečín </w:t>
      </w:r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  <w:proofErr w:type="gramEnd"/>
    </w:p>
    <w:p w14:paraId="6CD327F0" w14:textId="294BC7B9" w:rsidR="00FD182D" w:rsidRDefault="00FD182D" w:rsidP="00FD182D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14. ZO </w:t>
      </w:r>
      <w:r w:rsidRPr="00FD182D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souhlasí se zakoupením nových požárních přileb pro jednotku JPO 3 Nečín</w:t>
      </w:r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699263CB" w14:textId="5B39BDD3" w:rsidR="00FD182D" w:rsidRDefault="00FD182D" w:rsidP="00FD182D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15. ZO </w:t>
      </w:r>
      <w:r w:rsidRPr="00FD182D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souhlasí s vyhlášením výběrového řízení na provozovatele veřejného osvětlení v obci Nečín pro případ, že platnost původní smlouvy bude potvrzena do r</w:t>
      </w: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oku 2024</w:t>
      </w:r>
      <w:r w:rsidR="00A81B8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3DB7EEC8" w14:textId="77777777" w:rsidR="00FD182D" w:rsidRDefault="00FD182D" w:rsidP="00FD182D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</w:p>
    <w:p w14:paraId="640A96BA" w14:textId="1D0353A4" w:rsidR="004171A9" w:rsidRPr="003F3F86" w:rsidRDefault="00FD182D" w:rsidP="00FD182D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                                                                                            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 Petr Moudrý 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–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starosta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obce Nečín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                                                                                                     </w:t>
      </w:r>
    </w:p>
    <w:p w14:paraId="4B9579CD" w14:textId="1AD3CF70" w:rsidR="003F7792" w:rsidRDefault="004171A9" w:rsidP="003F779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-15" w:firstLine="0"/>
      </w:pPr>
      <w:r>
        <w:lastRenderedPageBreak/>
        <w:t xml:space="preserve">                                                                                     </w:t>
      </w:r>
    </w:p>
    <w:sectPr w:rsidR="003F7792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01A1B"/>
    <w:multiLevelType w:val="hybridMultilevel"/>
    <w:tmpl w:val="4B6287E2"/>
    <w:lvl w:ilvl="0" w:tplc="3296122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A8E22B7"/>
    <w:multiLevelType w:val="hybridMultilevel"/>
    <w:tmpl w:val="FC8AEB4A"/>
    <w:lvl w:ilvl="0" w:tplc="F4A2A378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C00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63E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0F8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62F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C455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8F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6E3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2D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5850738">
    <w:abstractNumId w:val="1"/>
  </w:num>
  <w:num w:numId="2" w16cid:durableId="42927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94"/>
    <w:rsid w:val="00073A94"/>
    <w:rsid w:val="001768FC"/>
    <w:rsid w:val="001F5692"/>
    <w:rsid w:val="001F6323"/>
    <w:rsid w:val="002041B2"/>
    <w:rsid w:val="002F4C45"/>
    <w:rsid w:val="003B443E"/>
    <w:rsid w:val="003F3F86"/>
    <w:rsid w:val="003F7792"/>
    <w:rsid w:val="004171A9"/>
    <w:rsid w:val="004E7631"/>
    <w:rsid w:val="0073599A"/>
    <w:rsid w:val="00784102"/>
    <w:rsid w:val="00833BF3"/>
    <w:rsid w:val="008901CF"/>
    <w:rsid w:val="008F718C"/>
    <w:rsid w:val="00A81B88"/>
    <w:rsid w:val="00C9745C"/>
    <w:rsid w:val="00E36C9F"/>
    <w:rsid w:val="00E969F5"/>
    <w:rsid w:val="00EF3E69"/>
    <w:rsid w:val="00F31DEA"/>
    <w:rsid w:val="00FD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44DD"/>
  <w15:docId w15:val="{A4016A6E-C1DF-4208-BBA4-5A5667B3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93" w:line="29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779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3BF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Usnesení 
2.2024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Usnesení 
2.2024</dc:title>
  <dc:subject/>
  <dc:creator>admin</dc:creator>
  <cp:keywords/>
  <cp:lastModifiedBy>Lenka Hotová</cp:lastModifiedBy>
  <cp:revision>2</cp:revision>
  <cp:lastPrinted>2024-06-24T13:40:00Z</cp:lastPrinted>
  <dcterms:created xsi:type="dcterms:W3CDTF">2024-06-24T13:51:00Z</dcterms:created>
  <dcterms:modified xsi:type="dcterms:W3CDTF">2024-06-24T13:51:00Z</dcterms:modified>
</cp:coreProperties>
</file>