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FC79" w14:textId="1C03046F" w:rsidR="00B50BAF" w:rsidRPr="00DA1876" w:rsidRDefault="00B50BAF" w:rsidP="00B50BAF">
      <w:pPr>
        <w:pBdr>
          <w:bottom w:val="single" w:sz="6" w:space="1" w:color="auto"/>
        </w:pBdr>
        <w:spacing w:after="240"/>
        <w:jc w:val="both"/>
        <w:rPr>
          <w:b/>
          <w:i/>
          <w:sz w:val="24"/>
          <w:szCs w:val="24"/>
        </w:rPr>
      </w:pPr>
      <w:r w:rsidRPr="00DA1876">
        <w:rPr>
          <w:b/>
          <w:i/>
          <w:sz w:val="24"/>
          <w:szCs w:val="24"/>
        </w:rPr>
        <w:t xml:space="preserve">Usnesení č. </w:t>
      </w:r>
      <w:r>
        <w:rPr>
          <w:b/>
          <w:i/>
          <w:sz w:val="24"/>
          <w:szCs w:val="24"/>
        </w:rPr>
        <w:t>4</w:t>
      </w:r>
      <w:r w:rsidRPr="00DA1876">
        <w:rPr>
          <w:b/>
          <w:i/>
          <w:sz w:val="24"/>
          <w:szCs w:val="24"/>
        </w:rPr>
        <w:t xml:space="preserve">/2023 ze zasedání Zastupitelstva obce Nečín konané dne </w:t>
      </w:r>
      <w:r>
        <w:rPr>
          <w:b/>
          <w:i/>
          <w:sz w:val="24"/>
          <w:szCs w:val="24"/>
        </w:rPr>
        <w:t>27.04</w:t>
      </w:r>
      <w:r w:rsidRPr="00DA1876">
        <w:rPr>
          <w:b/>
          <w:i/>
          <w:sz w:val="24"/>
          <w:szCs w:val="24"/>
        </w:rPr>
        <w:t>.2023</w:t>
      </w:r>
    </w:p>
    <w:p w14:paraId="5ED0E094" w14:textId="77777777" w:rsidR="00B50BAF" w:rsidRDefault="00B50BAF" w:rsidP="00B50BAF">
      <w:pPr>
        <w:spacing w:after="120"/>
        <w:jc w:val="both"/>
        <w:rPr>
          <w:b/>
          <w:i/>
          <w:sz w:val="24"/>
          <w:szCs w:val="24"/>
        </w:rPr>
      </w:pPr>
    </w:p>
    <w:p w14:paraId="6C19815A" w14:textId="1319C615" w:rsidR="00B50BAF" w:rsidRDefault="00B50BAF" w:rsidP="00B50BAF">
      <w:pPr>
        <w:spacing w:after="120"/>
        <w:jc w:val="both"/>
        <w:rPr>
          <w:b/>
          <w:i/>
          <w:sz w:val="24"/>
          <w:szCs w:val="24"/>
        </w:rPr>
      </w:pPr>
      <w:r w:rsidRPr="00DA1876">
        <w:rPr>
          <w:b/>
          <w:i/>
          <w:sz w:val="24"/>
          <w:szCs w:val="24"/>
        </w:rPr>
        <w:t>1.Zastupitelstvo obce dále jen ZO schvaluje program jednání zasedání.</w:t>
      </w:r>
    </w:p>
    <w:p w14:paraId="298439E8" w14:textId="3FD1BF92" w:rsidR="00B50BAF" w:rsidRDefault="00B50BAF" w:rsidP="00B50BAF">
      <w:pPr>
        <w:spacing w:after="0"/>
        <w:rPr>
          <w:b/>
          <w:i/>
          <w:sz w:val="24"/>
          <w:szCs w:val="24"/>
        </w:rPr>
      </w:pPr>
      <w:r w:rsidRPr="00DA1876">
        <w:rPr>
          <w:b/>
          <w:i/>
          <w:sz w:val="24"/>
          <w:szCs w:val="24"/>
        </w:rPr>
        <w:t xml:space="preserve">2.  ZO určuje ověřovatele zápisu pana </w:t>
      </w:r>
      <w:r>
        <w:rPr>
          <w:b/>
          <w:i/>
          <w:sz w:val="24"/>
          <w:szCs w:val="24"/>
        </w:rPr>
        <w:t>Aleše Petřinu</w:t>
      </w:r>
      <w:r w:rsidRPr="00DA187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Martina </w:t>
      </w:r>
      <w:proofErr w:type="gramStart"/>
      <w:r>
        <w:rPr>
          <w:b/>
          <w:i/>
          <w:sz w:val="24"/>
          <w:szCs w:val="24"/>
        </w:rPr>
        <w:t>Vitáska</w:t>
      </w:r>
      <w:r w:rsidRPr="00DA1876">
        <w:rPr>
          <w:b/>
          <w:i/>
          <w:sz w:val="24"/>
          <w:szCs w:val="24"/>
        </w:rPr>
        <w:t>,  zapisovatele</w:t>
      </w:r>
      <w:proofErr w:type="gramEnd"/>
      <w:r w:rsidRPr="00DA1876">
        <w:rPr>
          <w:b/>
          <w:i/>
          <w:sz w:val="24"/>
          <w:szCs w:val="24"/>
        </w:rPr>
        <w:t xml:space="preserve"> </w:t>
      </w:r>
    </w:p>
    <w:p w14:paraId="50AE3573" w14:textId="77777777" w:rsidR="00B50BAF" w:rsidRDefault="00B50BAF" w:rsidP="00B50BAF">
      <w:pPr>
        <w:spacing w:after="1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Pr="00DA1876">
        <w:rPr>
          <w:b/>
          <w:i/>
          <w:sz w:val="24"/>
          <w:szCs w:val="24"/>
        </w:rPr>
        <w:t>Ing.  Jiřího Boštíka.</w:t>
      </w:r>
    </w:p>
    <w:p w14:paraId="71B51573" w14:textId="0FE5F2FC" w:rsidR="00B50BAF" w:rsidRPr="00B50BAF" w:rsidRDefault="00B50BAF" w:rsidP="00B50BA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 ZO</w:t>
      </w:r>
      <w:r w:rsidRPr="00B50BAF">
        <w:rPr>
          <w:b/>
          <w:i/>
          <w:sz w:val="24"/>
          <w:szCs w:val="24"/>
        </w:rPr>
        <w:t xml:space="preserve"> souhlasí s uzavřením smlouvy o spolupráci se společností EKO-KOM.</w:t>
      </w:r>
    </w:p>
    <w:p w14:paraId="57CE094D" w14:textId="526E8701" w:rsidR="00B50BAF" w:rsidRPr="00B50BAF" w:rsidRDefault="00B50BAF" w:rsidP="00B50BAF">
      <w:pPr>
        <w:jc w:val="both"/>
        <w:rPr>
          <w:b/>
          <w:i/>
          <w:sz w:val="24"/>
          <w:szCs w:val="24"/>
        </w:rPr>
      </w:pPr>
      <w:r w:rsidRPr="00B50BAF">
        <w:rPr>
          <w:b/>
          <w:i/>
          <w:sz w:val="24"/>
          <w:szCs w:val="24"/>
        </w:rPr>
        <w:t xml:space="preserve">4. </w:t>
      </w:r>
      <w:r>
        <w:rPr>
          <w:b/>
          <w:i/>
          <w:sz w:val="24"/>
          <w:szCs w:val="24"/>
        </w:rPr>
        <w:t xml:space="preserve">ZO </w:t>
      </w:r>
      <w:r w:rsidRPr="00B50BAF">
        <w:rPr>
          <w:b/>
          <w:i/>
          <w:sz w:val="24"/>
          <w:szCs w:val="24"/>
        </w:rPr>
        <w:t xml:space="preserve">schvaluje jako vítěze výběrového řízení akce Zlepšení tepelně izolačních vlastností a úprava dispozice budovy pošty čp. 3 Nečín společnost Alois Vacek </w:t>
      </w:r>
      <w:proofErr w:type="spellStart"/>
      <w:r w:rsidRPr="00B50BAF">
        <w:rPr>
          <w:b/>
          <w:i/>
          <w:sz w:val="24"/>
          <w:szCs w:val="24"/>
        </w:rPr>
        <w:t>Avastaf</w:t>
      </w:r>
      <w:proofErr w:type="spellEnd"/>
      <w:r w:rsidRPr="00B50BAF">
        <w:rPr>
          <w:b/>
          <w:i/>
          <w:sz w:val="24"/>
          <w:szCs w:val="24"/>
        </w:rPr>
        <w:t xml:space="preserve"> a schvaluje uzavření Smlouvy na realizaci akce.</w:t>
      </w:r>
    </w:p>
    <w:p w14:paraId="7F525CF4" w14:textId="1DA1A6B2" w:rsidR="00B50BAF" w:rsidRPr="00B50BAF" w:rsidRDefault="00B50BAF" w:rsidP="00B50BAF">
      <w:pPr>
        <w:jc w:val="both"/>
        <w:rPr>
          <w:b/>
          <w:i/>
          <w:sz w:val="24"/>
          <w:szCs w:val="24"/>
        </w:rPr>
      </w:pPr>
      <w:r w:rsidRPr="00B50BAF">
        <w:rPr>
          <w:b/>
          <w:i/>
          <w:sz w:val="24"/>
          <w:szCs w:val="24"/>
        </w:rPr>
        <w:t xml:space="preserve">5. </w:t>
      </w:r>
      <w:r>
        <w:rPr>
          <w:b/>
          <w:i/>
          <w:sz w:val="24"/>
          <w:szCs w:val="24"/>
        </w:rPr>
        <w:t>ZO</w:t>
      </w:r>
      <w:r w:rsidRPr="00B50BAF">
        <w:rPr>
          <w:b/>
          <w:i/>
          <w:sz w:val="24"/>
          <w:szCs w:val="24"/>
        </w:rPr>
        <w:t xml:space="preserve"> souhlasí se směnou části pozemku par. číslo 43/1 za část pozemku </w:t>
      </w:r>
      <w:proofErr w:type="spellStart"/>
      <w:r w:rsidRPr="00B50BAF">
        <w:rPr>
          <w:b/>
          <w:i/>
          <w:sz w:val="24"/>
          <w:szCs w:val="24"/>
        </w:rPr>
        <w:t>parc.č</w:t>
      </w:r>
      <w:proofErr w:type="spellEnd"/>
      <w:r w:rsidRPr="00B50BAF">
        <w:rPr>
          <w:b/>
          <w:i/>
          <w:sz w:val="24"/>
          <w:szCs w:val="24"/>
        </w:rPr>
        <w:t xml:space="preserve">.  st. 81, </w:t>
      </w:r>
      <w:proofErr w:type="spellStart"/>
      <w:r w:rsidRPr="00B50BAF">
        <w:rPr>
          <w:b/>
          <w:i/>
          <w:sz w:val="24"/>
          <w:szCs w:val="24"/>
        </w:rPr>
        <w:t>k.ú</w:t>
      </w:r>
      <w:proofErr w:type="spellEnd"/>
      <w:r w:rsidRPr="00B50BAF">
        <w:rPr>
          <w:b/>
          <w:i/>
          <w:sz w:val="24"/>
          <w:szCs w:val="24"/>
        </w:rPr>
        <w:t>. Nečín o výměře 21 m</w:t>
      </w:r>
      <w:proofErr w:type="gramStart"/>
      <w:r w:rsidRPr="00B50BAF">
        <w:rPr>
          <w:b/>
          <w:i/>
          <w:sz w:val="24"/>
          <w:szCs w:val="24"/>
        </w:rPr>
        <w:t xml:space="preserve">2 </w:t>
      </w:r>
      <w:r w:rsidRPr="00B50BAF">
        <w:rPr>
          <w:b/>
          <w:i/>
          <w:sz w:val="24"/>
          <w:szCs w:val="24"/>
        </w:rPr>
        <w:t xml:space="preserve"> (</w:t>
      </w:r>
      <w:proofErr w:type="gramEnd"/>
      <w:r w:rsidRPr="00B50BAF">
        <w:rPr>
          <w:b/>
          <w:i/>
          <w:sz w:val="24"/>
          <w:szCs w:val="24"/>
        </w:rPr>
        <w:t xml:space="preserve"> viz. zápis).</w:t>
      </w:r>
    </w:p>
    <w:p w14:paraId="201E2EA1" w14:textId="7920578B" w:rsidR="00B50BAF" w:rsidRPr="00B50BAF" w:rsidRDefault="00B50BAF" w:rsidP="00B50BAF">
      <w:pPr>
        <w:jc w:val="both"/>
        <w:rPr>
          <w:b/>
          <w:i/>
          <w:sz w:val="24"/>
          <w:szCs w:val="24"/>
        </w:rPr>
      </w:pPr>
      <w:r w:rsidRPr="00B50BAF">
        <w:rPr>
          <w:b/>
          <w:i/>
          <w:sz w:val="24"/>
          <w:szCs w:val="24"/>
        </w:rPr>
        <w:t xml:space="preserve">6. </w:t>
      </w:r>
      <w:r>
        <w:rPr>
          <w:b/>
          <w:i/>
          <w:sz w:val="24"/>
          <w:szCs w:val="24"/>
        </w:rPr>
        <w:t>ZO</w:t>
      </w:r>
      <w:r w:rsidRPr="00B50BAF">
        <w:rPr>
          <w:b/>
          <w:i/>
          <w:sz w:val="24"/>
          <w:szCs w:val="24"/>
        </w:rPr>
        <w:t xml:space="preserve"> souhlasí s prodejem části pozemku par. číslo 604/1, </w:t>
      </w:r>
      <w:proofErr w:type="spellStart"/>
      <w:r w:rsidRPr="00B50BAF">
        <w:rPr>
          <w:b/>
          <w:i/>
          <w:sz w:val="24"/>
          <w:szCs w:val="24"/>
        </w:rPr>
        <w:t>k.ú</w:t>
      </w:r>
      <w:proofErr w:type="spellEnd"/>
      <w:r w:rsidRPr="00B50BAF">
        <w:rPr>
          <w:b/>
          <w:i/>
          <w:sz w:val="24"/>
          <w:szCs w:val="24"/>
        </w:rPr>
        <w:t xml:space="preserve">. Skalice u Dobříše o výměře cca 74 m2 </w:t>
      </w:r>
      <w:proofErr w:type="gramStart"/>
      <w:r w:rsidRPr="00B50BAF">
        <w:rPr>
          <w:b/>
          <w:i/>
          <w:sz w:val="24"/>
          <w:szCs w:val="24"/>
        </w:rPr>
        <w:t>( viz.</w:t>
      </w:r>
      <w:proofErr w:type="gramEnd"/>
      <w:r w:rsidRPr="00B50BAF">
        <w:rPr>
          <w:b/>
          <w:i/>
          <w:sz w:val="24"/>
          <w:szCs w:val="24"/>
        </w:rPr>
        <w:t xml:space="preserve"> zápis).</w:t>
      </w:r>
    </w:p>
    <w:p w14:paraId="53FC4979" w14:textId="50217830" w:rsidR="00B50BAF" w:rsidRPr="00B50BAF" w:rsidRDefault="00B50BAF" w:rsidP="00B50BAF">
      <w:pPr>
        <w:pStyle w:val="Odstavecseseznamem"/>
        <w:spacing w:after="160" w:line="259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B50BAF">
        <w:rPr>
          <w:b/>
          <w:i/>
          <w:sz w:val="24"/>
          <w:szCs w:val="24"/>
        </w:rPr>
        <w:t xml:space="preserve">7. </w:t>
      </w:r>
      <w:r>
        <w:rPr>
          <w:b/>
          <w:i/>
          <w:sz w:val="24"/>
          <w:szCs w:val="24"/>
        </w:rPr>
        <w:t>ZO</w:t>
      </w:r>
      <w:r w:rsidRPr="00B50BAF">
        <w:rPr>
          <w:b/>
          <w:i/>
          <w:sz w:val="24"/>
          <w:szCs w:val="24"/>
        </w:rPr>
        <w:t xml:space="preserve"> souhlasí s přijetím nabídky na </w:t>
      </w:r>
      <w:r w:rsidRPr="00B50BAF">
        <w:rPr>
          <w:b/>
          <w:bCs/>
          <w:i/>
          <w:iCs/>
          <w:sz w:val="24"/>
          <w:szCs w:val="24"/>
        </w:rPr>
        <w:t>zpracování jednostupňové dokumentace pro vydání společného povolení stavby Nečín – vodovod, splašková kanalizace – od Ing Ivy Šrámkové.</w:t>
      </w:r>
    </w:p>
    <w:p w14:paraId="3AD54F32" w14:textId="77777777" w:rsidR="00B50BAF" w:rsidRPr="00B50BAF" w:rsidRDefault="00B50BAF" w:rsidP="00B50BAF">
      <w:pPr>
        <w:pStyle w:val="Odstavecseseznamem"/>
        <w:spacing w:after="160" w:line="259" w:lineRule="auto"/>
        <w:ind w:left="0"/>
        <w:jc w:val="both"/>
        <w:rPr>
          <w:b/>
          <w:bCs/>
          <w:i/>
          <w:iCs/>
          <w:sz w:val="24"/>
          <w:szCs w:val="24"/>
        </w:rPr>
      </w:pPr>
    </w:p>
    <w:p w14:paraId="49C36BA1" w14:textId="4DE1D221" w:rsidR="00B50BAF" w:rsidRPr="00B50BAF" w:rsidRDefault="00B50BAF" w:rsidP="00B50BAF">
      <w:pPr>
        <w:jc w:val="both"/>
        <w:rPr>
          <w:b/>
          <w:i/>
          <w:sz w:val="24"/>
          <w:szCs w:val="24"/>
        </w:rPr>
      </w:pPr>
      <w:r w:rsidRPr="00B50BAF">
        <w:rPr>
          <w:b/>
          <w:bCs/>
          <w:i/>
          <w:iCs/>
          <w:sz w:val="24"/>
          <w:szCs w:val="24"/>
        </w:rPr>
        <w:t xml:space="preserve">8. </w:t>
      </w:r>
      <w:r>
        <w:rPr>
          <w:b/>
          <w:i/>
          <w:sz w:val="24"/>
          <w:szCs w:val="24"/>
        </w:rPr>
        <w:t>ZO</w:t>
      </w:r>
      <w:r w:rsidRPr="00B50BAF">
        <w:rPr>
          <w:b/>
          <w:i/>
          <w:sz w:val="24"/>
          <w:szCs w:val="24"/>
        </w:rPr>
        <w:t xml:space="preserve"> schvaluje jako vítěze VŘ akce Modernizace budovy ZŠ a MŠ Nečín 3. část společnost </w:t>
      </w:r>
      <w:r w:rsidRPr="00B50BAF">
        <w:rPr>
          <w:rFonts w:cs="Calibri"/>
          <w:b/>
          <w:bCs/>
          <w:color w:val="000000"/>
          <w:sz w:val="24"/>
          <w:szCs w:val="24"/>
          <w:lang w:eastAsia="cs-CZ"/>
        </w:rPr>
        <w:t>MY DVA holding a.s</w:t>
      </w:r>
      <w:r w:rsidRPr="00B50BAF">
        <w:rPr>
          <w:b/>
          <w:i/>
          <w:sz w:val="24"/>
          <w:szCs w:val="24"/>
        </w:rPr>
        <w:t>. a schvaluje uzavření Smlouvy na realizaci akce.</w:t>
      </w:r>
    </w:p>
    <w:p w14:paraId="2579FB91" w14:textId="0EB3CCDB" w:rsidR="00B50BAF" w:rsidRPr="00B50BAF" w:rsidRDefault="00B50BAF" w:rsidP="00B50BAF">
      <w:pPr>
        <w:pStyle w:val="Odstavecseseznamem"/>
        <w:spacing w:after="160" w:line="259" w:lineRule="auto"/>
        <w:ind w:left="0"/>
        <w:rPr>
          <w:b/>
          <w:i/>
          <w:sz w:val="24"/>
          <w:szCs w:val="24"/>
        </w:rPr>
      </w:pPr>
      <w:r w:rsidRPr="00B50BAF">
        <w:rPr>
          <w:b/>
          <w:i/>
          <w:sz w:val="24"/>
          <w:szCs w:val="24"/>
        </w:rPr>
        <w:t xml:space="preserve">9. </w:t>
      </w:r>
      <w:r>
        <w:rPr>
          <w:b/>
          <w:i/>
          <w:sz w:val="24"/>
          <w:szCs w:val="24"/>
        </w:rPr>
        <w:t>ZO</w:t>
      </w:r>
      <w:r w:rsidRPr="00B50BAF">
        <w:rPr>
          <w:b/>
          <w:i/>
          <w:sz w:val="24"/>
          <w:szCs w:val="24"/>
        </w:rPr>
        <w:t xml:space="preserve"> souhlasí s poskytnutím individuální dotace pro 25. okrsek OSH.</w:t>
      </w:r>
    </w:p>
    <w:p w14:paraId="33327F26" w14:textId="77777777" w:rsidR="00B50BAF" w:rsidRPr="00B50BAF" w:rsidRDefault="00B50BAF" w:rsidP="00B50BAF">
      <w:pPr>
        <w:pStyle w:val="Odstavecseseznamem"/>
        <w:spacing w:after="160" w:line="259" w:lineRule="auto"/>
        <w:ind w:left="0"/>
        <w:rPr>
          <w:b/>
          <w:bCs/>
          <w:i/>
          <w:iCs/>
          <w:sz w:val="24"/>
          <w:szCs w:val="24"/>
        </w:rPr>
      </w:pPr>
    </w:p>
    <w:p w14:paraId="36EA0974" w14:textId="6005BEFE" w:rsidR="00B50BAF" w:rsidRPr="00B50BAF" w:rsidRDefault="00B50BAF" w:rsidP="00B50BAF">
      <w:pPr>
        <w:pStyle w:val="Odstavecseseznamem"/>
        <w:spacing w:after="160" w:line="259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B50BAF">
        <w:rPr>
          <w:b/>
          <w:i/>
          <w:sz w:val="24"/>
          <w:szCs w:val="24"/>
        </w:rPr>
        <w:t xml:space="preserve">10. </w:t>
      </w:r>
      <w:r>
        <w:rPr>
          <w:b/>
          <w:i/>
          <w:sz w:val="24"/>
          <w:szCs w:val="24"/>
        </w:rPr>
        <w:t>ZO</w:t>
      </w:r>
      <w:r w:rsidRPr="00B50BAF">
        <w:rPr>
          <w:b/>
          <w:i/>
          <w:sz w:val="24"/>
          <w:szCs w:val="24"/>
        </w:rPr>
        <w:t xml:space="preserve"> souhlasí s podáním žádosti </w:t>
      </w:r>
      <w:r w:rsidRPr="00B50BAF">
        <w:rPr>
          <w:rStyle w:val="Siln"/>
          <w:i/>
          <w:iCs/>
          <w:color w:val="000000"/>
          <w:spacing w:val="2"/>
          <w:sz w:val="24"/>
          <w:szCs w:val="24"/>
          <w:shd w:val="clear" w:color="auto" w:fill="FFFFFF"/>
        </w:rPr>
        <w:t>Státnímu fondu podpory investic (SFPI</w:t>
      </w:r>
      <w:r w:rsidRPr="00B50BAF">
        <w:rPr>
          <w:b/>
          <w:i/>
          <w:sz w:val="24"/>
          <w:szCs w:val="24"/>
        </w:rPr>
        <w:t>) o poskytnutí dotace na výstavbu malometrážních sociálních bytů v půdní vestavbě čp. 115.</w:t>
      </w:r>
    </w:p>
    <w:p w14:paraId="4B796C14" w14:textId="77777777" w:rsidR="00B50BAF" w:rsidRPr="00B50BAF" w:rsidRDefault="00B50BAF" w:rsidP="00B50BAF">
      <w:pPr>
        <w:pStyle w:val="Odstavecseseznamem"/>
        <w:spacing w:after="160" w:line="259" w:lineRule="auto"/>
        <w:ind w:left="0"/>
        <w:jc w:val="both"/>
        <w:rPr>
          <w:b/>
          <w:bCs/>
          <w:i/>
          <w:iCs/>
          <w:sz w:val="24"/>
          <w:szCs w:val="24"/>
        </w:rPr>
      </w:pPr>
    </w:p>
    <w:p w14:paraId="384247E7" w14:textId="008A28D7" w:rsidR="00B50BAF" w:rsidRDefault="00B50BAF" w:rsidP="00B50BAF">
      <w:pPr>
        <w:pStyle w:val="Odstavecseseznamem"/>
        <w:spacing w:after="160" w:line="259" w:lineRule="auto"/>
        <w:ind w:left="0"/>
        <w:jc w:val="both"/>
        <w:rPr>
          <w:b/>
          <w:i/>
          <w:sz w:val="24"/>
          <w:szCs w:val="24"/>
        </w:rPr>
      </w:pPr>
      <w:r w:rsidRPr="00B50BAF">
        <w:rPr>
          <w:b/>
          <w:bCs/>
          <w:i/>
          <w:iCs/>
          <w:sz w:val="24"/>
          <w:szCs w:val="24"/>
        </w:rPr>
        <w:t xml:space="preserve">11. </w:t>
      </w:r>
      <w:r>
        <w:rPr>
          <w:b/>
          <w:i/>
          <w:sz w:val="24"/>
          <w:szCs w:val="24"/>
        </w:rPr>
        <w:t>ZO</w:t>
      </w:r>
      <w:r w:rsidRPr="00B50BAF">
        <w:rPr>
          <w:b/>
          <w:i/>
          <w:sz w:val="24"/>
          <w:szCs w:val="24"/>
        </w:rPr>
        <w:t xml:space="preserve"> bere na vědomí rozpočtová opatření č. 1 a 2/2023</w:t>
      </w:r>
      <w:r w:rsidRPr="00B50BAF">
        <w:rPr>
          <w:b/>
          <w:i/>
          <w:sz w:val="24"/>
          <w:szCs w:val="24"/>
        </w:rPr>
        <w:t>.</w:t>
      </w:r>
    </w:p>
    <w:p w14:paraId="67EDBD18" w14:textId="77777777" w:rsidR="00B50BAF" w:rsidRDefault="00B50BAF" w:rsidP="00B50BAF">
      <w:pPr>
        <w:pStyle w:val="Odstavecseseznamem"/>
        <w:spacing w:after="160" w:line="259" w:lineRule="auto"/>
        <w:ind w:left="0"/>
        <w:jc w:val="both"/>
        <w:rPr>
          <w:b/>
          <w:i/>
          <w:sz w:val="24"/>
          <w:szCs w:val="24"/>
        </w:rPr>
      </w:pPr>
    </w:p>
    <w:p w14:paraId="06F4382E" w14:textId="77777777" w:rsidR="00B50BAF" w:rsidRDefault="00B50BAF" w:rsidP="00B50BAF">
      <w:pPr>
        <w:pStyle w:val="Odstavecseseznamem"/>
        <w:spacing w:after="160" w:line="259" w:lineRule="auto"/>
        <w:ind w:left="0"/>
        <w:jc w:val="both"/>
        <w:rPr>
          <w:b/>
          <w:i/>
          <w:sz w:val="24"/>
          <w:szCs w:val="24"/>
        </w:rPr>
      </w:pPr>
    </w:p>
    <w:p w14:paraId="637E62C2" w14:textId="5C454F4E" w:rsidR="00B50BAF" w:rsidRDefault="00B50BAF" w:rsidP="00B50BAF">
      <w:pPr>
        <w:pStyle w:val="Odstavecseseznamem"/>
        <w:spacing w:after="160" w:line="259" w:lineRule="auto"/>
        <w:ind w:left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Petr Moudrý</w:t>
      </w:r>
    </w:p>
    <w:p w14:paraId="2A314B3D" w14:textId="77777777" w:rsidR="00B50BAF" w:rsidRDefault="00B50BAF" w:rsidP="00B50BAF">
      <w:pPr>
        <w:pStyle w:val="Odstavecseseznamem"/>
        <w:spacing w:after="160" w:line="259" w:lineRule="auto"/>
        <w:ind w:left="0"/>
        <w:jc w:val="both"/>
        <w:rPr>
          <w:b/>
          <w:i/>
          <w:sz w:val="24"/>
          <w:szCs w:val="24"/>
        </w:rPr>
      </w:pPr>
    </w:p>
    <w:p w14:paraId="2F977D42" w14:textId="217B5287" w:rsidR="00B50BAF" w:rsidRPr="00B50BAF" w:rsidRDefault="00B50BAF" w:rsidP="00B50BAF">
      <w:pPr>
        <w:pStyle w:val="Odstavecseseznamem"/>
        <w:spacing w:after="160" w:line="259" w:lineRule="auto"/>
        <w:ind w:left="0"/>
        <w:jc w:val="both"/>
        <w:rPr>
          <w:rFonts w:eastAsia="Times New Roman" w:cs="Calibri"/>
          <w:color w:val="000000"/>
          <w:sz w:val="24"/>
          <w:szCs w:val="24"/>
          <w:lang w:eastAsia="cs-CZ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Starosta obce Nečín</w:t>
      </w:r>
    </w:p>
    <w:p w14:paraId="689A0CD5" w14:textId="61CD4587" w:rsidR="00B50BAF" w:rsidRPr="00B50BAF" w:rsidRDefault="00B50BAF" w:rsidP="00B50BAF">
      <w:pPr>
        <w:pStyle w:val="Odstavecseseznamem"/>
        <w:spacing w:after="160" w:line="259" w:lineRule="auto"/>
        <w:ind w:left="0"/>
        <w:jc w:val="both"/>
        <w:rPr>
          <w:b/>
          <w:bCs/>
          <w:i/>
          <w:iCs/>
          <w:sz w:val="24"/>
          <w:szCs w:val="24"/>
        </w:rPr>
      </w:pPr>
    </w:p>
    <w:p w14:paraId="45C4625F" w14:textId="0C3409F2" w:rsidR="00B50BAF" w:rsidRPr="00B50BAF" w:rsidRDefault="00B50BAF" w:rsidP="00B50BAF">
      <w:pPr>
        <w:jc w:val="both"/>
        <w:rPr>
          <w:b/>
          <w:i/>
          <w:sz w:val="24"/>
          <w:szCs w:val="24"/>
        </w:rPr>
      </w:pPr>
    </w:p>
    <w:p w14:paraId="6904E23E" w14:textId="77777777" w:rsidR="00B50BAF" w:rsidRDefault="00B50BAF" w:rsidP="00B50BAF">
      <w:pPr>
        <w:pStyle w:val="Odstavecseseznamem"/>
        <w:spacing w:after="160" w:line="259" w:lineRule="auto"/>
        <w:ind w:left="0"/>
        <w:rPr>
          <w:rFonts w:eastAsia="Times New Roman" w:cs="Calibri"/>
          <w:i/>
          <w:iCs/>
          <w:color w:val="000000"/>
          <w:lang w:eastAsia="cs-CZ"/>
        </w:rPr>
      </w:pPr>
    </w:p>
    <w:p w14:paraId="10F37DB5" w14:textId="7B684DCB" w:rsidR="00B50BAF" w:rsidRDefault="00B50BAF" w:rsidP="00B50BAF">
      <w:pPr>
        <w:pStyle w:val="Odstavecseseznamem"/>
        <w:spacing w:after="160" w:line="259" w:lineRule="auto"/>
        <w:ind w:left="0"/>
        <w:jc w:val="both"/>
        <w:rPr>
          <w:b/>
          <w:bCs/>
          <w:i/>
          <w:iCs/>
        </w:rPr>
      </w:pPr>
    </w:p>
    <w:p w14:paraId="109B7A81" w14:textId="77777777" w:rsidR="00B50BAF" w:rsidRDefault="00B50BAF" w:rsidP="00B50BAF">
      <w:pPr>
        <w:pStyle w:val="Odstavecseseznamem"/>
        <w:spacing w:after="160" w:line="259" w:lineRule="auto"/>
        <w:ind w:left="0"/>
        <w:rPr>
          <w:b/>
          <w:bCs/>
          <w:i/>
          <w:iCs/>
        </w:rPr>
      </w:pPr>
    </w:p>
    <w:p w14:paraId="37B76EA5" w14:textId="77777777" w:rsidR="00B50BAF" w:rsidRDefault="00B50BAF" w:rsidP="00B50BAF">
      <w:pPr>
        <w:pStyle w:val="Odstavecseseznamem"/>
        <w:spacing w:after="160" w:line="259" w:lineRule="auto"/>
        <w:ind w:left="0"/>
        <w:rPr>
          <w:b/>
          <w:bCs/>
          <w:i/>
          <w:iCs/>
        </w:rPr>
      </w:pPr>
    </w:p>
    <w:p w14:paraId="78F623AA" w14:textId="131C8A3C" w:rsidR="00B50BAF" w:rsidRDefault="00B50BAF" w:rsidP="00B50BAF">
      <w:pPr>
        <w:jc w:val="both"/>
        <w:rPr>
          <w:b/>
          <w:i/>
        </w:rPr>
      </w:pPr>
    </w:p>
    <w:p w14:paraId="1E04D54E" w14:textId="40EFA982" w:rsidR="00B50BAF" w:rsidRDefault="00B50BAF" w:rsidP="00B50BAF">
      <w:pPr>
        <w:jc w:val="both"/>
        <w:rPr>
          <w:b/>
          <w:i/>
        </w:rPr>
      </w:pPr>
    </w:p>
    <w:p w14:paraId="175338CE" w14:textId="15C4E83E" w:rsidR="00B50BAF" w:rsidRDefault="00B50BAF" w:rsidP="00B50BAF">
      <w:pPr>
        <w:spacing w:after="120"/>
        <w:rPr>
          <w:b/>
          <w:i/>
          <w:sz w:val="24"/>
          <w:szCs w:val="24"/>
        </w:rPr>
      </w:pPr>
    </w:p>
    <w:p w14:paraId="167496E5" w14:textId="77777777" w:rsidR="00B50BAF" w:rsidRDefault="00B50BAF" w:rsidP="00B50BAF">
      <w:pPr>
        <w:spacing w:after="120"/>
        <w:rPr>
          <w:b/>
          <w:i/>
          <w:sz w:val="24"/>
          <w:szCs w:val="24"/>
        </w:rPr>
      </w:pPr>
    </w:p>
    <w:p w14:paraId="5E97D372" w14:textId="77777777" w:rsidR="00517A26" w:rsidRDefault="00000000"/>
    <w:sectPr w:rsidR="00517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AF"/>
    <w:rsid w:val="00694F60"/>
    <w:rsid w:val="0092798A"/>
    <w:rsid w:val="00B42D2F"/>
    <w:rsid w:val="00B50BAF"/>
    <w:rsid w:val="00E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8AC2"/>
  <w15:chartTrackingRefBased/>
  <w15:docId w15:val="{49BE510F-9031-494D-8FBC-27850233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BAF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0BAF"/>
    <w:pPr>
      <w:ind w:left="720"/>
      <w:contextualSpacing/>
    </w:pPr>
    <w:rPr>
      <w:rFonts w:eastAsia="Calibri"/>
    </w:rPr>
  </w:style>
  <w:style w:type="character" w:styleId="Siln">
    <w:name w:val="Strong"/>
    <w:uiPriority w:val="22"/>
    <w:qFormat/>
    <w:rsid w:val="00B50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Hotová</dc:creator>
  <cp:keywords/>
  <dc:description/>
  <cp:lastModifiedBy>Lenka Hotová</cp:lastModifiedBy>
  <cp:revision>1</cp:revision>
  <cp:lastPrinted>2023-05-02T09:35:00Z</cp:lastPrinted>
  <dcterms:created xsi:type="dcterms:W3CDTF">2023-05-02T09:24:00Z</dcterms:created>
  <dcterms:modified xsi:type="dcterms:W3CDTF">2023-05-02T09:35:00Z</dcterms:modified>
</cp:coreProperties>
</file>